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51" w:rsidRPr="00A30E7A" w:rsidRDefault="00F75F51" w:rsidP="00AB6331">
      <w:pPr>
        <w:widowControl/>
        <w:spacing w:line="231" w:lineRule="auto"/>
        <w:jc w:val="center"/>
        <w:rPr>
          <w:b/>
          <w:sz w:val="22"/>
          <w:szCs w:val="22"/>
        </w:rPr>
      </w:pPr>
      <w:r w:rsidRPr="00A30E7A">
        <w:rPr>
          <w:b/>
          <w:sz w:val="22"/>
          <w:szCs w:val="22"/>
          <w:lang w:val="en-CA"/>
        </w:rPr>
        <w:fldChar w:fldCharType="begin"/>
      </w:r>
      <w:r w:rsidRPr="00A30E7A">
        <w:rPr>
          <w:b/>
          <w:sz w:val="22"/>
          <w:szCs w:val="22"/>
          <w:lang w:val="en-CA"/>
        </w:rPr>
        <w:instrText xml:space="preserve"> SEQ CHAPTER \h \r 1</w:instrText>
      </w:r>
      <w:r w:rsidRPr="00A30E7A">
        <w:rPr>
          <w:b/>
          <w:sz w:val="22"/>
          <w:szCs w:val="22"/>
          <w:lang w:val="en-CA"/>
        </w:rPr>
        <w:fldChar w:fldCharType="end"/>
      </w:r>
      <w:r w:rsidRPr="00A30E7A">
        <w:rPr>
          <w:b/>
          <w:sz w:val="22"/>
          <w:szCs w:val="22"/>
        </w:rPr>
        <w:t>IN THE CIRCUIT COURT OF THE TWENTIETH JUDICIAL CIRCUIT IN AND FOR</w:t>
      </w:r>
    </w:p>
    <w:p w:rsidR="00F75F51" w:rsidRPr="00A30E7A" w:rsidRDefault="009772D5" w:rsidP="00AB6331">
      <w:pPr>
        <w:widowControl/>
        <w:tabs>
          <w:tab w:val="left" w:pos="720"/>
          <w:tab w:val="left" w:pos="1440"/>
          <w:tab w:val="left" w:pos="2160"/>
          <w:tab w:val="left" w:pos="2880"/>
          <w:tab w:val="left" w:pos="3600"/>
          <w:tab w:val="left" w:pos="4320"/>
          <w:tab w:val="left" w:pos="5040"/>
          <w:tab w:val="left" w:pos="5760"/>
          <w:tab w:val="left" w:pos="6480"/>
        </w:tabs>
        <w:spacing w:line="231" w:lineRule="auto"/>
        <w:ind w:left="6480" w:hanging="6480"/>
        <w:jc w:val="center"/>
        <w:rPr>
          <w:b/>
          <w:sz w:val="22"/>
          <w:szCs w:val="22"/>
        </w:rPr>
      </w:pPr>
      <w:r w:rsidRPr="00A30E7A">
        <w:rPr>
          <w:b/>
          <w:sz w:val="22"/>
          <w:szCs w:val="22"/>
        </w:rPr>
        <w:t xml:space="preserve">CHARLOTTE </w:t>
      </w:r>
      <w:r w:rsidR="0064630A" w:rsidRPr="00A30E7A">
        <w:rPr>
          <w:b/>
          <w:sz w:val="22"/>
          <w:szCs w:val="22"/>
        </w:rPr>
        <w:t>COUNTY, FLORIDA</w:t>
      </w:r>
      <w:r w:rsidR="0064630A" w:rsidRPr="00A30E7A">
        <w:rPr>
          <w:b/>
          <w:sz w:val="22"/>
          <w:szCs w:val="22"/>
        </w:rPr>
        <w:tab/>
      </w:r>
      <w:r w:rsidR="0064630A" w:rsidRPr="00A30E7A">
        <w:rPr>
          <w:b/>
          <w:sz w:val="22"/>
          <w:szCs w:val="22"/>
        </w:rPr>
        <w:tab/>
      </w:r>
      <w:r w:rsidR="0064630A" w:rsidRPr="00A30E7A">
        <w:rPr>
          <w:b/>
          <w:sz w:val="22"/>
          <w:szCs w:val="22"/>
        </w:rPr>
        <w:tab/>
      </w:r>
      <w:r w:rsidR="0064630A" w:rsidRPr="00A30E7A">
        <w:rPr>
          <w:b/>
          <w:sz w:val="22"/>
          <w:szCs w:val="22"/>
        </w:rPr>
        <w:tab/>
      </w:r>
      <w:r w:rsidR="006275BB">
        <w:rPr>
          <w:b/>
          <w:sz w:val="22"/>
          <w:szCs w:val="22"/>
        </w:rPr>
        <w:t>PROBATE DIVISION</w:t>
      </w:r>
    </w:p>
    <w:p w:rsidR="009772D5" w:rsidRPr="00A30E7A" w:rsidRDefault="00F75F5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sidRPr="00A30E7A">
        <w:rPr>
          <w:sz w:val="22"/>
          <w:szCs w:val="22"/>
        </w:rPr>
        <w:tab/>
      </w:r>
      <w:r w:rsidRPr="00A30E7A">
        <w:rPr>
          <w:sz w:val="22"/>
          <w:szCs w:val="22"/>
        </w:rPr>
        <w:tab/>
      </w:r>
      <w:r w:rsidR="0064630A" w:rsidRPr="00A30E7A">
        <w:rPr>
          <w:sz w:val="22"/>
          <w:szCs w:val="22"/>
        </w:rPr>
        <w:t xml:space="preserve">           </w:t>
      </w:r>
    </w:p>
    <w:p w:rsidR="00257601"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Pr>
          <w:sz w:val="22"/>
          <w:szCs w:val="22"/>
        </w:rPr>
        <w:t>IN RE: THE GUARDIANSHIP</w:t>
      </w:r>
      <w:r w:rsidR="002C24D4">
        <w:rPr>
          <w:sz w:val="22"/>
          <w:szCs w:val="22"/>
        </w:rPr>
        <w:t>/ESTATE</w:t>
      </w:r>
      <w:r>
        <w:rPr>
          <w:sz w:val="22"/>
          <w:szCs w:val="22"/>
        </w:rPr>
        <w:t xml:space="preserve"> OF</w:t>
      </w:r>
    </w:p>
    <w:p w:rsidR="0039590F"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p>
    <w:p w:rsidR="0039590F" w:rsidRDefault="0039590F" w:rsidP="002576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sidR="002C24D4">
        <w:rPr>
          <w:sz w:val="22"/>
          <w:szCs w:val="22"/>
        </w:rPr>
        <w:tab/>
      </w:r>
      <w:r w:rsidR="002C24D4">
        <w:rPr>
          <w:sz w:val="22"/>
          <w:szCs w:val="22"/>
        </w:rPr>
        <w:tab/>
      </w:r>
      <w:r w:rsidR="002C24D4">
        <w:rPr>
          <w:sz w:val="22"/>
          <w:szCs w:val="22"/>
        </w:rPr>
        <w:tab/>
        <w:t>Case No</w:t>
      </w:r>
      <w:r>
        <w:rPr>
          <w:sz w:val="22"/>
          <w:szCs w:val="22"/>
        </w:rPr>
        <w:t xml:space="preserve">. </w:t>
      </w:r>
      <w:r w:rsidR="002C24D4">
        <w:rPr>
          <w:sz w:val="22"/>
          <w:szCs w:val="22"/>
        </w:rPr>
        <w:t xml:space="preserve">        </w:t>
      </w:r>
      <w:r>
        <w:rPr>
          <w:sz w:val="22"/>
          <w:szCs w:val="22"/>
        </w:rPr>
        <w:t>CP</w:t>
      </w:r>
    </w:p>
    <w:p w:rsidR="00012034" w:rsidRDefault="00012034" w:rsidP="009B6FB3">
      <w:pPr>
        <w:widowControl/>
        <w:spacing w:line="231" w:lineRule="auto"/>
        <w:rPr>
          <w:sz w:val="22"/>
          <w:szCs w:val="22"/>
        </w:rPr>
      </w:pPr>
    </w:p>
    <w:p w:rsidR="009B6FB3" w:rsidRPr="00A30E7A" w:rsidRDefault="00A30E7A" w:rsidP="009B6FB3">
      <w:pPr>
        <w:widowControl/>
        <w:spacing w:line="231" w:lineRule="auto"/>
        <w:rPr>
          <w:sz w:val="22"/>
          <w:szCs w:val="22"/>
        </w:rPr>
      </w:pPr>
      <w:r w:rsidRPr="00A30E7A">
        <w:rPr>
          <w:sz w:val="22"/>
          <w:szCs w:val="22"/>
        </w:rPr>
        <w:t>__________________________________/</w:t>
      </w:r>
      <w:r w:rsidR="00F75F51" w:rsidRPr="00A30E7A">
        <w:rPr>
          <w:sz w:val="22"/>
          <w:szCs w:val="22"/>
        </w:rPr>
        <w:t xml:space="preserve"> </w:t>
      </w:r>
    </w:p>
    <w:p w:rsidR="00A30E7A" w:rsidRPr="00A30E7A" w:rsidRDefault="00A30E7A" w:rsidP="009B6FB3">
      <w:pPr>
        <w:widowControl/>
        <w:spacing w:line="231" w:lineRule="auto"/>
        <w:jc w:val="center"/>
        <w:rPr>
          <w:b/>
          <w:sz w:val="22"/>
          <w:szCs w:val="22"/>
        </w:rPr>
      </w:pPr>
    </w:p>
    <w:p w:rsidR="0039590F" w:rsidRDefault="008F5DCE" w:rsidP="009B6FB3">
      <w:pPr>
        <w:widowControl/>
        <w:spacing w:line="231" w:lineRule="auto"/>
        <w:jc w:val="center"/>
        <w:rPr>
          <w:b/>
          <w:sz w:val="22"/>
          <w:szCs w:val="22"/>
          <w:u w:val="single"/>
        </w:rPr>
      </w:pPr>
      <w:r w:rsidRPr="00A30E7A">
        <w:rPr>
          <w:b/>
          <w:sz w:val="22"/>
          <w:szCs w:val="22"/>
          <w:u w:val="single"/>
        </w:rPr>
        <w:t xml:space="preserve">ORDER </w:t>
      </w:r>
      <w:r w:rsidR="009B6FB3" w:rsidRPr="00A30E7A">
        <w:rPr>
          <w:b/>
          <w:sz w:val="22"/>
          <w:szCs w:val="22"/>
          <w:u w:val="single"/>
        </w:rPr>
        <w:t>OF REFERRAL TO MAGISTRATE</w:t>
      </w:r>
      <w:r w:rsidR="0039590F">
        <w:rPr>
          <w:b/>
          <w:sz w:val="22"/>
          <w:szCs w:val="22"/>
          <w:u w:val="single"/>
        </w:rPr>
        <w:t xml:space="preserve"> AND</w:t>
      </w:r>
    </w:p>
    <w:p w:rsidR="00F75F51" w:rsidRPr="00A30E7A" w:rsidRDefault="0039590F" w:rsidP="009B6FB3">
      <w:pPr>
        <w:widowControl/>
        <w:spacing w:line="231" w:lineRule="auto"/>
        <w:jc w:val="center"/>
        <w:rPr>
          <w:b/>
          <w:sz w:val="22"/>
          <w:szCs w:val="22"/>
          <w:u w:val="single"/>
        </w:rPr>
      </w:pPr>
      <w:r>
        <w:rPr>
          <w:b/>
          <w:sz w:val="22"/>
          <w:szCs w:val="22"/>
          <w:u w:val="single"/>
        </w:rPr>
        <w:t>NOTICE OF HEARING</w:t>
      </w:r>
    </w:p>
    <w:p w:rsidR="00DD0FA0" w:rsidRDefault="00DD0FA0" w:rsidP="00DD0FA0">
      <w:pPr>
        <w:widowControl/>
        <w:numPr>
          <w:ilvl w:val="12"/>
          <w:numId w:val="0"/>
        </w:numPr>
        <w:tabs>
          <w:tab w:val="left" w:pos="720"/>
          <w:tab w:val="left" w:pos="1440"/>
          <w:tab w:val="left" w:pos="2160"/>
          <w:tab w:val="left" w:pos="2880"/>
          <w:tab w:val="left" w:pos="3600"/>
          <w:tab w:val="left" w:pos="4320"/>
          <w:tab w:val="left" w:pos="5040"/>
        </w:tabs>
        <w:spacing w:line="231" w:lineRule="auto"/>
        <w:ind w:left="5040" w:hanging="5040"/>
        <w:rPr>
          <w:sz w:val="22"/>
          <w:szCs w:val="22"/>
        </w:rPr>
      </w:pPr>
    </w:p>
    <w:p w:rsidR="00F303E0" w:rsidRDefault="00F303E0">
      <w:pPr>
        <w:widowControl/>
        <w:spacing w:line="231" w:lineRule="auto"/>
        <w:rPr>
          <w:sz w:val="22"/>
          <w:szCs w:val="22"/>
        </w:rPr>
      </w:pPr>
    </w:p>
    <w:p w:rsidR="009B6FB3" w:rsidRPr="00A30E7A" w:rsidRDefault="009B6FB3">
      <w:pPr>
        <w:widowControl/>
        <w:spacing w:line="231" w:lineRule="auto"/>
        <w:rPr>
          <w:sz w:val="22"/>
          <w:szCs w:val="22"/>
        </w:rPr>
      </w:pPr>
      <w:r w:rsidRPr="00A30E7A">
        <w:rPr>
          <w:sz w:val="22"/>
          <w:szCs w:val="22"/>
        </w:rPr>
        <w:t xml:space="preserve">THIS CASE IS REFERRED TO THE GENERAL MAGISTRATE </w:t>
      </w:r>
      <w:r w:rsidR="00AB6331" w:rsidRPr="00A30E7A">
        <w:rPr>
          <w:sz w:val="22"/>
          <w:szCs w:val="22"/>
        </w:rPr>
        <w:t>on the following issues</w:t>
      </w:r>
      <w:r w:rsidRPr="00A30E7A">
        <w:rPr>
          <w:sz w:val="22"/>
          <w:szCs w:val="22"/>
        </w:rPr>
        <w:t>:</w:t>
      </w:r>
    </w:p>
    <w:p w:rsidR="00A30E7A" w:rsidRPr="00A30E7A" w:rsidRDefault="00A30E7A">
      <w:pPr>
        <w:widowControl/>
        <w:spacing w:line="231" w:lineRule="auto"/>
        <w:rPr>
          <w:sz w:val="22"/>
          <w:szCs w:val="22"/>
        </w:rPr>
      </w:pPr>
    </w:p>
    <w:p w:rsidR="00F303E0" w:rsidRPr="0039590F" w:rsidRDefault="00F303E0" w:rsidP="0039590F">
      <w:pPr>
        <w:widowControl/>
        <w:spacing w:line="231" w:lineRule="auto"/>
        <w:jc w:val="center"/>
        <w:rPr>
          <w:b/>
          <w:sz w:val="22"/>
          <w:szCs w:val="22"/>
        </w:rPr>
      </w:pPr>
    </w:p>
    <w:p w:rsidR="00F303E0" w:rsidRDefault="00F303E0" w:rsidP="00102E45">
      <w:pPr>
        <w:widowControl/>
        <w:spacing w:line="231" w:lineRule="auto"/>
        <w:jc w:val="both"/>
        <w:rPr>
          <w:sz w:val="22"/>
          <w:szCs w:val="22"/>
        </w:rPr>
      </w:pPr>
    </w:p>
    <w:p w:rsidR="009B6FB3" w:rsidRPr="00A30E7A" w:rsidRDefault="00CB7570" w:rsidP="00102E45">
      <w:pPr>
        <w:widowControl/>
        <w:spacing w:line="231" w:lineRule="auto"/>
        <w:jc w:val="both"/>
        <w:rPr>
          <w:sz w:val="22"/>
          <w:szCs w:val="22"/>
        </w:rPr>
      </w:pPr>
      <w:r>
        <w:rPr>
          <w:sz w:val="22"/>
          <w:szCs w:val="22"/>
        </w:rPr>
        <w:t>A</w:t>
      </w:r>
      <w:r w:rsidR="0039590F">
        <w:rPr>
          <w:sz w:val="22"/>
          <w:szCs w:val="22"/>
        </w:rPr>
        <w:t xml:space="preserve"> hearing </w:t>
      </w:r>
      <w:r w:rsidR="00F27103">
        <w:rPr>
          <w:sz w:val="22"/>
          <w:szCs w:val="22"/>
        </w:rPr>
        <w:t>has been</w:t>
      </w:r>
      <w:r w:rsidR="0039590F">
        <w:rPr>
          <w:sz w:val="22"/>
          <w:szCs w:val="22"/>
        </w:rPr>
        <w:t xml:space="preserve"> scheduled with</w:t>
      </w:r>
      <w:r w:rsidR="009B6FB3" w:rsidRPr="00A30E7A">
        <w:rPr>
          <w:sz w:val="22"/>
          <w:szCs w:val="22"/>
        </w:rPr>
        <w:t xml:space="preserve"> </w:t>
      </w:r>
      <w:r>
        <w:rPr>
          <w:sz w:val="22"/>
          <w:szCs w:val="22"/>
        </w:rPr>
        <w:t xml:space="preserve">General </w:t>
      </w:r>
      <w:r w:rsidR="009B6FB3" w:rsidRPr="00A30E7A">
        <w:rPr>
          <w:sz w:val="22"/>
          <w:szCs w:val="22"/>
        </w:rPr>
        <w:t xml:space="preserve">Magistrate Robert F. Koch </w:t>
      </w:r>
      <w:r w:rsidR="0039590F">
        <w:rPr>
          <w:sz w:val="22"/>
          <w:szCs w:val="22"/>
        </w:rPr>
        <w:t xml:space="preserve">on </w:t>
      </w:r>
      <w:r w:rsidR="00800250">
        <w:rPr>
          <w:sz w:val="22"/>
          <w:szCs w:val="22"/>
        </w:rPr>
        <w:t>____</w:t>
      </w:r>
      <w:r w:rsidR="002C24D4">
        <w:rPr>
          <w:sz w:val="22"/>
          <w:szCs w:val="22"/>
        </w:rPr>
        <w:t>____</w:t>
      </w:r>
      <w:r w:rsidR="00800250">
        <w:rPr>
          <w:sz w:val="22"/>
          <w:szCs w:val="22"/>
        </w:rPr>
        <w:t>___</w:t>
      </w:r>
      <w:r w:rsidR="0039590F">
        <w:rPr>
          <w:sz w:val="22"/>
          <w:szCs w:val="22"/>
        </w:rPr>
        <w:t>, 201</w:t>
      </w:r>
      <w:r w:rsidR="002C24D4">
        <w:rPr>
          <w:sz w:val="22"/>
          <w:szCs w:val="22"/>
        </w:rPr>
        <w:t>5</w:t>
      </w:r>
      <w:r w:rsidR="0039590F">
        <w:rPr>
          <w:sz w:val="22"/>
          <w:szCs w:val="22"/>
        </w:rPr>
        <w:t xml:space="preserve"> at </w:t>
      </w:r>
      <w:r w:rsidR="00800250">
        <w:rPr>
          <w:sz w:val="22"/>
          <w:szCs w:val="22"/>
        </w:rPr>
        <w:t>____</w:t>
      </w:r>
      <w:r w:rsidR="0039590F">
        <w:rPr>
          <w:sz w:val="22"/>
          <w:szCs w:val="22"/>
        </w:rPr>
        <w:t xml:space="preserve"> a.m.</w:t>
      </w:r>
      <w:r w:rsidR="002C24D4">
        <w:rPr>
          <w:sz w:val="22"/>
          <w:szCs w:val="22"/>
        </w:rPr>
        <w:t>/p.m.</w:t>
      </w:r>
      <w:r w:rsidR="0039590F">
        <w:rPr>
          <w:sz w:val="22"/>
          <w:szCs w:val="22"/>
        </w:rPr>
        <w:t xml:space="preserve"> at the Charlotte County Justice Center, 350 East Marion Avenue, Punta Gorda, Florida 33950</w:t>
      </w:r>
      <w:r w:rsidR="00F27103">
        <w:rPr>
          <w:sz w:val="22"/>
          <w:szCs w:val="22"/>
        </w:rPr>
        <w:t xml:space="preserve"> </w:t>
      </w:r>
      <w:r w:rsidR="009B6FB3" w:rsidRPr="00A30E7A">
        <w:rPr>
          <w:sz w:val="22"/>
          <w:szCs w:val="22"/>
        </w:rPr>
        <w:t xml:space="preserve">for further proceedings under </w:t>
      </w:r>
      <w:r w:rsidR="00A30E7A">
        <w:rPr>
          <w:sz w:val="22"/>
          <w:szCs w:val="22"/>
        </w:rPr>
        <w:t>R</w:t>
      </w:r>
      <w:r w:rsidR="009B6FB3" w:rsidRPr="00A30E7A">
        <w:rPr>
          <w:sz w:val="22"/>
          <w:szCs w:val="22"/>
        </w:rPr>
        <w:t xml:space="preserve">ule </w:t>
      </w:r>
      <w:r w:rsidR="006275BB">
        <w:rPr>
          <w:sz w:val="22"/>
          <w:szCs w:val="22"/>
        </w:rPr>
        <w:t>5.095</w:t>
      </w:r>
      <w:r w:rsidR="009B6FB3" w:rsidRPr="00A30E7A">
        <w:rPr>
          <w:sz w:val="22"/>
          <w:szCs w:val="22"/>
        </w:rPr>
        <w:t xml:space="preserve"> of the Florida </w:t>
      </w:r>
      <w:r w:rsidR="006275BB">
        <w:rPr>
          <w:sz w:val="22"/>
          <w:szCs w:val="22"/>
        </w:rPr>
        <w:t xml:space="preserve">Probate </w:t>
      </w:r>
      <w:r w:rsidR="009B6FB3" w:rsidRPr="00A30E7A">
        <w:rPr>
          <w:sz w:val="22"/>
          <w:szCs w:val="22"/>
        </w:rPr>
        <w:t xml:space="preserve">Rules and current administrative orders of the Court.  </w:t>
      </w:r>
      <w:r w:rsidR="002C24D4">
        <w:rPr>
          <w:sz w:val="22"/>
          <w:szCs w:val="22"/>
        </w:rPr>
        <w:t>________</w:t>
      </w:r>
      <w:r w:rsidR="00F27103">
        <w:rPr>
          <w:sz w:val="22"/>
          <w:szCs w:val="22"/>
        </w:rPr>
        <w:t xml:space="preserve"> (</w:t>
      </w:r>
      <w:r w:rsidR="002C24D4">
        <w:rPr>
          <w:sz w:val="22"/>
          <w:szCs w:val="22"/>
        </w:rPr>
        <w:t>_____</w:t>
      </w:r>
      <w:r w:rsidR="00F27103">
        <w:rPr>
          <w:sz w:val="22"/>
          <w:szCs w:val="22"/>
        </w:rPr>
        <w:t xml:space="preserve">) minutes have been reserved for this hearing.  </w:t>
      </w:r>
      <w:r w:rsidR="009B6FB3" w:rsidRPr="00A30E7A">
        <w:rPr>
          <w:sz w:val="22"/>
          <w:szCs w:val="22"/>
        </w:rPr>
        <w:t>The Magistrate is authorized to administer oaths and conduct hearings, which may include taking of evidence, and shall file a report and recommendations that contain findings of fact, conclusions of law, and the name of the court reporter, if any.</w:t>
      </w:r>
      <w:r w:rsidR="00A30E7A">
        <w:rPr>
          <w:sz w:val="22"/>
          <w:szCs w:val="22"/>
        </w:rPr>
        <w:t xml:space="preserve">  Counsel and/or Pro Se parties </w:t>
      </w:r>
      <w:r w:rsidR="006761D6">
        <w:rPr>
          <w:sz w:val="22"/>
          <w:szCs w:val="22"/>
        </w:rPr>
        <w:t>may</w:t>
      </w:r>
      <w:r w:rsidR="00A30E7A">
        <w:rPr>
          <w:sz w:val="22"/>
          <w:szCs w:val="22"/>
        </w:rPr>
        <w:t xml:space="preserve"> contact the Administrative Office of the Courts, reception desk phone number 941-637-22</w:t>
      </w:r>
      <w:r w:rsidR="002C24D4">
        <w:rPr>
          <w:sz w:val="22"/>
          <w:szCs w:val="22"/>
        </w:rPr>
        <w:t>8</w:t>
      </w:r>
      <w:r w:rsidR="00A30E7A">
        <w:rPr>
          <w:sz w:val="22"/>
          <w:szCs w:val="22"/>
        </w:rPr>
        <w:t xml:space="preserve">1 </w:t>
      </w:r>
      <w:r w:rsidR="006761D6">
        <w:rPr>
          <w:sz w:val="22"/>
          <w:szCs w:val="22"/>
        </w:rPr>
        <w:t xml:space="preserve">no earlier than the Friday prior to hearing </w:t>
      </w:r>
      <w:r w:rsidR="00A30E7A">
        <w:rPr>
          <w:sz w:val="22"/>
          <w:szCs w:val="22"/>
        </w:rPr>
        <w:t xml:space="preserve">in order to find out </w:t>
      </w:r>
      <w:r>
        <w:rPr>
          <w:sz w:val="22"/>
          <w:szCs w:val="22"/>
        </w:rPr>
        <w:t xml:space="preserve">the location of the </w:t>
      </w:r>
      <w:r w:rsidR="00A30E7A" w:rsidRPr="00A30E7A">
        <w:rPr>
          <w:b/>
          <w:sz w:val="22"/>
          <w:szCs w:val="22"/>
        </w:rPr>
        <w:t>courtroom</w:t>
      </w:r>
      <w:r w:rsidR="00A30E7A">
        <w:rPr>
          <w:sz w:val="22"/>
          <w:szCs w:val="22"/>
        </w:rPr>
        <w:t xml:space="preserve"> </w:t>
      </w:r>
      <w:r>
        <w:rPr>
          <w:sz w:val="22"/>
          <w:szCs w:val="22"/>
        </w:rPr>
        <w:t xml:space="preserve">where </w:t>
      </w:r>
      <w:r w:rsidR="00A30E7A">
        <w:rPr>
          <w:sz w:val="22"/>
          <w:szCs w:val="22"/>
        </w:rPr>
        <w:t>th</w:t>
      </w:r>
      <w:r w:rsidR="006761D6">
        <w:rPr>
          <w:sz w:val="22"/>
          <w:szCs w:val="22"/>
        </w:rPr>
        <w:t>e</w:t>
      </w:r>
      <w:r w:rsidR="00A30E7A">
        <w:rPr>
          <w:sz w:val="22"/>
          <w:szCs w:val="22"/>
        </w:rPr>
        <w:t xml:space="preserve"> hearing will be conducted.</w:t>
      </w:r>
    </w:p>
    <w:p w:rsidR="009B6FB3" w:rsidRDefault="009B6FB3" w:rsidP="00102E45">
      <w:pPr>
        <w:widowControl/>
        <w:spacing w:line="231" w:lineRule="auto"/>
        <w:jc w:val="both"/>
        <w:rPr>
          <w:sz w:val="22"/>
          <w:szCs w:val="22"/>
        </w:rPr>
      </w:pPr>
    </w:p>
    <w:p w:rsidR="009B6FB3" w:rsidRPr="00A30E7A" w:rsidRDefault="00A30E7A" w:rsidP="00102E45">
      <w:pPr>
        <w:widowControl/>
        <w:spacing w:line="231" w:lineRule="auto"/>
        <w:jc w:val="both"/>
        <w:rPr>
          <w:sz w:val="22"/>
          <w:szCs w:val="22"/>
        </w:rPr>
      </w:pPr>
      <w:r>
        <w:rPr>
          <w:sz w:val="22"/>
          <w:szCs w:val="22"/>
        </w:rPr>
        <w:t xml:space="preserve">The </w:t>
      </w:r>
      <w:r w:rsidR="00102E45">
        <w:rPr>
          <w:sz w:val="22"/>
          <w:szCs w:val="22"/>
        </w:rPr>
        <w:t>M</w:t>
      </w:r>
      <w:r>
        <w:rPr>
          <w:sz w:val="22"/>
          <w:szCs w:val="22"/>
        </w:rPr>
        <w:t xml:space="preserve">agistrate shall hold such hearings as deemed necessary and shall file, as soon as practicable, a </w:t>
      </w:r>
      <w:r w:rsidR="00CB7570">
        <w:rPr>
          <w:sz w:val="22"/>
          <w:szCs w:val="22"/>
        </w:rPr>
        <w:t xml:space="preserve">Report and </w:t>
      </w:r>
      <w:r>
        <w:rPr>
          <w:sz w:val="22"/>
          <w:szCs w:val="22"/>
        </w:rPr>
        <w:t xml:space="preserve">Recommended Order of the Magistrate.  If required by the Magistrate, the attorneys shall prepare a </w:t>
      </w:r>
      <w:r w:rsidR="00CB7570">
        <w:rPr>
          <w:sz w:val="22"/>
          <w:szCs w:val="22"/>
        </w:rPr>
        <w:t xml:space="preserve">Report and </w:t>
      </w:r>
      <w:r>
        <w:rPr>
          <w:sz w:val="22"/>
          <w:szCs w:val="22"/>
        </w:rPr>
        <w:t xml:space="preserve">Recommended Order of the Magistrate.  Failure to submit said </w:t>
      </w:r>
      <w:r w:rsidR="00CB7570">
        <w:rPr>
          <w:sz w:val="22"/>
          <w:szCs w:val="22"/>
        </w:rPr>
        <w:t xml:space="preserve">Report and </w:t>
      </w:r>
      <w:r>
        <w:rPr>
          <w:sz w:val="22"/>
          <w:szCs w:val="22"/>
        </w:rPr>
        <w:t>Recommended Order of the Magistrate in a timely manner may result in sanctions being imposed by the presiding Circuit Court Judge</w:t>
      </w:r>
      <w:r w:rsidR="009B6FB3" w:rsidRPr="00A30E7A">
        <w:rPr>
          <w:sz w:val="22"/>
          <w:szCs w:val="22"/>
        </w:rPr>
        <w:t>.</w:t>
      </w:r>
    </w:p>
    <w:p w:rsidR="009B6FB3" w:rsidRPr="00A30E7A" w:rsidRDefault="009B6FB3" w:rsidP="00102E45">
      <w:pPr>
        <w:widowControl/>
        <w:spacing w:line="231" w:lineRule="auto"/>
        <w:jc w:val="both"/>
        <w:rPr>
          <w:sz w:val="22"/>
          <w:szCs w:val="22"/>
        </w:rPr>
      </w:pPr>
    </w:p>
    <w:p w:rsidR="009B6FB3" w:rsidRPr="00A30E7A" w:rsidRDefault="006275BB" w:rsidP="00102E45">
      <w:pPr>
        <w:widowControl/>
        <w:spacing w:line="231" w:lineRule="auto"/>
        <w:jc w:val="both"/>
        <w:rPr>
          <w:sz w:val="22"/>
          <w:szCs w:val="22"/>
        </w:rPr>
      </w:pPr>
      <w:r>
        <w:rPr>
          <w:sz w:val="22"/>
          <w:szCs w:val="22"/>
        </w:rPr>
        <w:t xml:space="preserve">EXCEPT FOR MATTERS INVOLVING REVIEW OF GUARDIANSHIP INVENTORIES, ACCOUNTINGS AND PLANS, </w:t>
      </w:r>
      <w:r w:rsidR="009B6FB3" w:rsidRPr="00A30E7A">
        <w:rPr>
          <w:sz w:val="22"/>
          <w:szCs w:val="22"/>
        </w:rPr>
        <w:t xml:space="preserve">A REFERRAL TO A MAGISTRATE REQUIRES THE CONSENT OF ALL PARTIES.  YOU ARE ENTITLED TO HAVE THIS MATTER HEARD BY A JUDGE.  </w:t>
      </w:r>
      <w:r w:rsidR="00A30E7A" w:rsidRPr="00A30E7A">
        <w:rPr>
          <w:sz w:val="22"/>
          <w:szCs w:val="22"/>
        </w:rPr>
        <w:t>AN OBJECTION TO THE REFERRAL TO THE MAGISTRATE MUST BE MADE BEFORE THE HEARING</w:t>
      </w:r>
      <w:r w:rsidR="009B6FB3" w:rsidRPr="00A30E7A">
        <w:rPr>
          <w:sz w:val="22"/>
          <w:szCs w:val="22"/>
        </w:rPr>
        <w:t>.</w:t>
      </w:r>
    </w:p>
    <w:p w:rsidR="009B6FB3" w:rsidRPr="00A30E7A" w:rsidRDefault="009B6FB3" w:rsidP="00102E45">
      <w:pPr>
        <w:widowControl/>
        <w:spacing w:line="231" w:lineRule="auto"/>
        <w:jc w:val="both"/>
        <w:rPr>
          <w:sz w:val="22"/>
          <w:szCs w:val="22"/>
        </w:rPr>
      </w:pPr>
    </w:p>
    <w:p w:rsidR="009B6FB3" w:rsidRPr="00A30E7A" w:rsidRDefault="009B6FB3" w:rsidP="00102E45">
      <w:pPr>
        <w:widowControl/>
        <w:spacing w:line="231" w:lineRule="auto"/>
        <w:jc w:val="both"/>
        <w:rPr>
          <w:sz w:val="22"/>
          <w:szCs w:val="22"/>
        </w:rPr>
      </w:pPr>
      <w:r w:rsidRPr="00A30E7A">
        <w:rPr>
          <w:sz w:val="22"/>
          <w:szCs w:val="22"/>
        </w:rPr>
        <w:t>If either party files a timely objection, this matter shall be returned to the undersigned judge with a notice stating the amount of time needed for hearing.</w:t>
      </w:r>
    </w:p>
    <w:p w:rsidR="009B6FB3" w:rsidRPr="00A30E7A" w:rsidRDefault="009B6FB3" w:rsidP="00102E45">
      <w:pPr>
        <w:widowControl/>
        <w:spacing w:line="231" w:lineRule="auto"/>
        <w:jc w:val="both"/>
        <w:rPr>
          <w:sz w:val="22"/>
          <w:szCs w:val="22"/>
        </w:rPr>
      </w:pPr>
    </w:p>
    <w:p w:rsidR="009B6FB3" w:rsidRPr="00A30E7A" w:rsidRDefault="009B6FB3" w:rsidP="00102E45">
      <w:pPr>
        <w:widowControl/>
        <w:spacing w:line="231" w:lineRule="auto"/>
        <w:jc w:val="both"/>
        <w:rPr>
          <w:sz w:val="22"/>
          <w:szCs w:val="22"/>
        </w:rPr>
      </w:pPr>
      <w:r w:rsidRPr="00A30E7A">
        <w:rPr>
          <w:sz w:val="22"/>
          <w:szCs w:val="22"/>
        </w:rPr>
        <w:t>REVIEW OF THE REPORT AND RECOMMENDATIONS MADE BY THE MAGISTRATE SHALL BE BY EXCE</w:t>
      </w:r>
      <w:r w:rsidR="00AB6331" w:rsidRPr="00A30E7A">
        <w:rPr>
          <w:sz w:val="22"/>
          <w:szCs w:val="22"/>
        </w:rPr>
        <w:t>P</w:t>
      </w:r>
      <w:r w:rsidRPr="00A30E7A">
        <w:rPr>
          <w:sz w:val="22"/>
          <w:szCs w:val="22"/>
        </w:rPr>
        <w:t xml:space="preserve">TIONS AS PROVIDED IN RULE </w:t>
      </w:r>
      <w:r w:rsidR="006275BB">
        <w:rPr>
          <w:sz w:val="22"/>
          <w:szCs w:val="22"/>
        </w:rPr>
        <w:t>5.095 (h</w:t>
      </w:r>
      <w:r w:rsidRPr="00A30E7A">
        <w:rPr>
          <w:sz w:val="22"/>
          <w:szCs w:val="22"/>
        </w:rPr>
        <w:t xml:space="preserve">), FLORIDA </w:t>
      </w:r>
      <w:r w:rsidR="006275BB">
        <w:rPr>
          <w:sz w:val="22"/>
          <w:szCs w:val="22"/>
        </w:rPr>
        <w:t xml:space="preserve">PROBATE </w:t>
      </w:r>
      <w:r w:rsidRPr="00A30E7A">
        <w:rPr>
          <w:sz w:val="22"/>
          <w:szCs w:val="22"/>
        </w:rPr>
        <w:t xml:space="preserve">RULES.  A RECORD </w:t>
      </w:r>
      <w:r w:rsidR="00A30E7A">
        <w:rPr>
          <w:sz w:val="22"/>
          <w:szCs w:val="22"/>
        </w:rPr>
        <w:t xml:space="preserve">WILL BE REQUIRED TO SUPPORT </w:t>
      </w:r>
      <w:r w:rsidRPr="00A30E7A">
        <w:rPr>
          <w:sz w:val="22"/>
          <w:szCs w:val="22"/>
        </w:rPr>
        <w:t>EXCEPTIONS</w:t>
      </w:r>
      <w:r w:rsidR="00A30E7A">
        <w:rPr>
          <w:sz w:val="22"/>
          <w:szCs w:val="22"/>
        </w:rPr>
        <w:t xml:space="preserve"> OR YOUR EXCEPTIONS WILL BE DENIED</w:t>
      </w:r>
      <w:r w:rsidRPr="00A30E7A">
        <w:rPr>
          <w:sz w:val="22"/>
          <w:szCs w:val="22"/>
        </w:rPr>
        <w:t>.</w:t>
      </w:r>
      <w:r w:rsidR="00A30E7A">
        <w:rPr>
          <w:sz w:val="22"/>
          <w:szCs w:val="22"/>
        </w:rPr>
        <w:t xml:space="preserve">  </w:t>
      </w:r>
      <w:r w:rsidR="00A30E7A" w:rsidRPr="00DD0FA0">
        <w:rPr>
          <w:b/>
          <w:sz w:val="22"/>
          <w:szCs w:val="22"/>
        </w:rPr>
        <w:t>YOU ARE ADVISED THAT IN THIS CIRCUIT ELECTRONIC RECORDING IS PROVIDED BY THE COURT</w:t>
      </w:r>
      <w:r w:rsidR="00A30E7A">
        <w:rPr>
          <w:sz w:val="22"/>
          <w:szCs w:val="22"/>
        </w:rPr>
        <w:t xml:space="preserve"> </w:t>
      </w:r>
      <w:r w:rsidR="006275BB">
        <w:rPr>
          <w:sz w:val="22"/>
          <w:szCs w:val="22"/>
        </w:rPr>
        <w:t>FOR GUARDIANSHIP PROCEEDINGS, BUT NO ELECTRONIC RECORDING IS PROVIDED BY THE COURT FOR PROBATE PROCEEDINGS.  A</w:t>
      </w:r>
      <w:r w:rsidR="00A30E7A">
        <w:rPr>
          <w:sz w:val="22"/>
          <w:szCs w:val="22"/>
        </w:rPr>
        <w:t xml:space="preserve"> PARTY MAY PROVIDE A COURT REPORTER AT THAT PARTY’S EXPENSE.  A RECORD ORDINARILY INCLUDES A WRITTEN TRANSCRIPT OF ALL RELEVANT PROCEEDINGS.  THE PERSON SEEKING REVIEW MUST HAVE THE TRANSCRIPT PREPARED FOR THE COURT’S REVIEW AND MUST FILE THE </w:t>
      </w:r>
      <w:r w:rsidR="00A30E7A">
        <w:rPr>
          <w:sz w:val="22"/>
          <w:szCs w:val="22"/>
        </w:rPr>
        <w:lastRenderedPageBreak/>
        <w:t>TRANSCRIPT WITHIN THE TIME PERIOD TO BE PROVIDED BY THE COURT, OR YOUR EXCEPTIONS WILL BE DENIED.</w:t>
      </w:r>
    </w:p>
    <w:p w:rsidR="00CB7570" w:rsidRDefault="00CB7570" w:rsidP="008F5DCE">
      <w:pPr>
        <w:widowControl/>
        <w:numPr>
          <w:ilvl w:val="12"/>
          <w:numId w:val="0"/>
        </w:numPr>
        <w:spacing w:line="231" w:lineRule="auto"/>
        <w:rPr>
          <w:sz w:val="22"/>
          <w:szCs w:val="22"/>
        </w:rPr>
      </w:pPr>
    </w:p>
    <w:p w:rsidR="00012034" w:rsidRDefault="00F75F51" w:rsidP="008F5DCE">
      <w:pPr>
        <w:widowControl/>
        <w:numPr>
          <w:ilvl w:val="12"/>
          <w:numId w:val="0"/>
        </w:numPr>
        <w:spacing w:line="231" w:lineRule="auto"/>
        <w:rPr>
          <w:sz w:val="22"/>
          <w:szCs w:val="22"/>
        </w:rPr>
      </w:pPr>
      <w:r w:rsidRPr="00A30E7A">
        <w:rPr>
          <w:sz w:val="22"/>
          <w:szCs w:val="22"/>
        </w:rPr>
        <w:tab/>
        <w:t>DONE AND ORDERED in Chambers at Punta Gorda, Charlotte County, Florida this</w:t>
      </w:r>
      <w:r w:rsidRPr="00A30E7A">
        <w:rPr>
          <w:sz w:val="22"/>
          <w:szCs w:val="22"/>
          <w:u w:val="single"/>
        </w:rPr>
        <w:t xml:space="preserve">           </w:t>
      </w:r>
      <w:r w:rsidRPr="00A30E7A">
        <w:rPr>
          <w:sz w:val="22"/>
          <w:szCs w:val="22"/>
        </w:rPr>
        <w:t xml:space="preserve"> day of </w:t>
      </w:r>
      <w:r w:rsidR="002C24D4">
        <w:rPr>
          <w:sz w:val="22"/>
          <w:szCs w:val="22"/>
        </w:rPr>
        <w:t>_______________</w:t>
      </w:r>
      <w:r w:rsidR="00012034">
        <w:rPr>
          <w:sz w:val="22"/>
          <w:szCs w:val="22"/>
        </w:rPr>
        <w:t>, 201</w:t>
      </w:r>
      <w:r w:rsidR="002C24D4">
        <w:rPr>
          <w:sz w:val="22"/>
          <w:szCs w:val="22"/>
        </w:rPr>
        <w:t>5</w:t>
      </w:r>
      <w:r w:rsidRPr="00A30E7A">
        <w:rPr>
          <w:sz w:val="22"/>
          <w:szCs w:val="22"/>
        </w:rPr>
        <w:t>.</w:t>
      </w:r>
    </w:p>
    <w:p w:rsidR="00012034" w:rsidRDefault="00012034" w:rsidP="008F5DCE">
      <w:pPr>
        <w:widowControl/>
        <w:numPr>
          <w:ilvl w:val="12"/>
          <w:numId w:val="0"/>
        </w:numPr>
        <w:spacing w:line="231" w:lineRule="auto"/>
        <w:rPr>
          <w:sz w:val="22"/>
          <w:szCs w:val="22"/>
        </w:rPr>
      </w:pPr>
    </w:p>
    <w:p w:rsidR="00012034" w:rsidRDefault="00012034" w:rsidP="008F5DCE">
      <w:pPr>
        <w:widowControl/>
        <w:numPr>
          <w:ilvl w:val="12"/>
          <w:numId w:val="0"/>
        </w:numPr>
        <w:spacing w:line="231" w:lineRule="auto"/>
        <w:rPr>
          <w:sz w:val="22"/>
          <w:szCs w:val="22"/>
        </w:rPr>
      </w:pPr>
    </w:p>
    <w:p w:rsidR="00012034" w:rsidRDefault="00012034" w:rsidP="008F5DCE">
      <w:pPr>
        <w:widowControl/>
        <w:numPr>
          <w:ilvl w:val="12"/>
          <w:numId w:val="0"/>
        </w:numPr>
        <w:spacing w:line="231" w:lineRule="auto"/>
        <w:rPr>
          <w:sz w:val="22"/>
          <w:szCs w:val="22"/>
        </w:rPr>
      </w:pP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p>
    <w:p w:rsidR="00F75F51" w:rsidRPr="00A30E7A" w:rsidRDefault="00F75F51" w:rsidP="008F5DCE">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BY: _____________________________</w:t>
      </w:r>
      <w:r w:rsidR="00DD0FA0">
        <w:rPr>
          <w:sz w:val="22"/>
          <w:szCs w:val="22"/>
        </w:rPr>
        <w:t>_____</w:t>
      </w:r>
    </w:p>
    <w:p w:rsidR="00F75F51" w:rsidRDefault="0064630A"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 xml:space="preserve">   </w:t>
      </w:r>
      <w:r w:rsidR="00763E64">
        <w:rPr>
          <w:sz w:val="22"/>
          <w:szCs w:val="22"/>
        </w:rPr>
        <w:t xml:space="preserve">   </w:t>
      </w:r>
      <w:r w:rsidR="00DD0FA0">
        <w:rPr>
          <w:sz w:val="22"/>
          <w:szCs w:val="22"/>
        </w:rPr>
        <w:t xml:space="preserve">HONORABLE </w:t>
      </w:r>
      <w:r w:rsidR="00227917">
        <w:rPr>
          <w:sz w:val="22"/>
          <w:szCs w:val="22"/>
        </w:rPr>
        <w:t>PETER A. BELL</w:t>
      </w:r>
    </w:p>
    <w:p w:rsidR="00DD0FA0" w:rsidRPr="00A30E7A" w:rsidRDefault="00DD0FA0"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63E64">
        <w:rPr>
          <w:sz w:val="22"/>
          <w:szCs w:val="22"/>
        </w:rPr>
        <w:t xml:space="preserve">      </w:t>
      </w:r>
      <w:r w:rsidR="00A72B39">
        <w:rPr>
          <w:sz w:val="22"/>
          <w:szCs w:val="22"/>
        </w:rPr>
        <w:t>ACTING CIRCUIT</w:t>
      </w:r>
      <w:r>
        <w:rPr>
          <w:sz w:val="22"/>
          <w:szCs w:val="22"/>
        </w:rPr>
        <w:t xml:space="preserve"> JUDGE</w:t>
      </w:r>
    </w:p>
    <w:p w:rsidR="00F75F51" w:rsidRPr="00A30E7A" w:rsidRDefault="00F75F51" w:rsidP="008F5DCE">
      <w:pPr>
        <w:widowControl/>
        <w:numPr>
          <w:ilvl w:val="12"/>
          <w:numId w:val="0"/>
        </w:numPr>
        <w:spacing w:line="231" w:lineRule="auto"/>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p>
    <w:p w:rsidR="00F75F51" w:rsidRPr="00A30E7A" w:rsidRDefault="00F75F51" w:rsidP="008F5DCE">
      <w:pPr>
        <w:widowControl/>
        <w:numPr>
          <w:ilvl w:val="12"/>
          <w:numId w:val="0"/>
        </w:numPr>
        <w:spacing w:line="231" w:lineRule="auto"/>
        <w:rPr>
          <w:sz w:val="22"/>
          <w:szCs w:val="22"/>
        </w:rPr>
      </w:pPr>
      <w:r w:rsidRPr="00A30E7A">
        <w:rPr>
          <w:sz w:val="22"/>
          <w:szCs w:val="22"/>
        </w:rPr>
        <w:t>Conformed copies furnished to:</w:t>
      </w:r>
    </w:p>
    <w:p w:rsidR="00CB7570" w:rsidRDefault="00CB7570"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Pr="00A30E7A" w:rsidRDefault="00102E45" w:rsidP="00102E45">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30E7A">
        <w:rPr>
          <w:sz w:val="22"/>
          <w:szCs w:val="22"/>
        </w:rPr>
        <w:t>BY: _____________________________</w:t>
      </w:r>
      <w:r>
        <w:rPr>
          <w:sz w:val="22"/>
          <w:szCs w:val="22"/>
        </w:rPr>
        <w:t>_____</w:t>
      </w:r>
    </w:p>
    <w:p w:rsidR="00102E45" w:rsidRDefault="00102E45" w:rsidP="00102E45">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2"/>
          <w:szCs w:val="22"/>
        </w:rPr>
      </w:pP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r>
      <w:r w:rsidRPr="00A30E7A">
        <w:rPr>
          <w:sz w:val="22"/>
          <w:szCs w:val="22"/>
        </w:rPr>
        <w:tab/>
        <w:t xml:space="preserve">   </w:t>
      </w:r>
      <w:r w:rsidRPr="00A30E7A">
        <w:rPr>
          <w:sz w:val="22"/>
          <w:szCs w:val="22"/>
        </w:rPr>
        <w:tab/>
      </w:r>
      <w:r>
        <w:rPr>
          <w:sz w:val="22"/>
          <w:szCs w:val="22"/>
        </w:rPr>
        <w:t>Judicial Assistant</w:t>
      </w:r>
    </w:p>
    <w:p w:rsidR="00102E45"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102E45" w:rsidRPr="00A30E7A" w:rsidRDefault="00102E45" w:rsidP="001B3B2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2"/>
          <w:szCs w:val="22"/>
        </w:rPr>
      </w:pPr>
    </w:p>
    <w:p w:rsidR="00DD0FA0" w:rsidRPr="00EC2775" w:rsidRDefault="00DD0FA0" w:rsidP="00EC2775">
      <w:pPr>
        <w:widowControl/>
        <w:numPr>
          <w:ilvl w:val="12"/>
          <w:numId w:val="0"/>
        </w:numPr>
        <w:tabs>
          <w:tab w:val="left" w:pos="720"/>
          <w:tab w:val="left" w:pos="1440"/>
          <w:tab w:val="left" w:pos="2160"/>
          <w:tab w:val="left" w:pos="2880"/>
          <w:tab w:val="left" w:pos="3600"/>
          <w:tab w:val="left" w:pos="4320"/>
          <w:tab w:val="left" w:pos="5040"/>
        </w:tabs>
        <w:spacing w:line="230" w:lineRule="auto"/>
        <w:jc w:val="both"/>
        <w:rPr>
          <w:sz w:val="28"/>
          <w:szCs w:val="28"/>
        </w:rPr>
      </w:pPr>
      <w:r w:rsidRPr="00EC2775">
        <w:rPr>
          <w:sz w:val="28"/>
          <w:szCs w:val="28"/>
        </w:rPr>
        <w:t>If you are a person with a disability who needs any accommodation in order to participate in this</w:t>
      </w:r>
      <w:r w:rsidR="00EC2775">
        <w:rPr>
          <w:sz w:val="28"/>
          <w:szCs w:val="28"/>
        </w:rPr>
        <w:t xml:space="preserve"> </w:t>
      </w:r>
      <w:r w:rsidRPr="00EC2775">
        <w:rPr>
          <w:sz w:val="28"/>
          <w:szCs w:val="28"/>
        </w:rPr>
        <w:t>proceeding you are entitled, at no cost to you, to the provisions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appearance is less than 7 days; if you are hearing or voice impaired, call 711.</w:t>
      </w:r>
    </w:p>
    <w:sectPr w:rsidR="00DD0FA0" w:rsidRPr="00EC2775">
      <w:footerReference w:type="default" r:id="rId7"/>
      <w:type w:val="continuous"/>
      <w:pgSz w:w="12240" w:h="15840"/>
      <w:pgMar w:top="1440" w:right="1746" w:bottom="1440" w:left="1746"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8BE" w:rsidRDefault="006E78BE">
      <w:r>
        <w:separator/>
      </w:r>
    </w:p>
  </w:endnote>
  <w:endnote w:type="continuationSeparator" w:id="0">
    <w:p w:rsidR="006E78BE" w:rsidRDefault="006E78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70" w:rsidRDefault="00CB7570">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8BE" w:rsidRDefault="006E78BE">
      <w:r>
        <w:separator/>
      </w:r>
    </w:p>
  </w:footnote>
  <w:footnote w:type="continuationSeparator" w:id="0">
    <w:p w:rsidR="006E78BE" w:rsidRDefault="006E7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DCE"/>
    <w:rsid w:val="0000514E"/>
    <w:rsid w:val="00010777"/>
    <w:rsid w:val="00012034"/>
    <w:rsid w:val="000446A2"/>
    <w:rsid w:val="000B3A72"/>
    <w:rsid w:val="000D530C"/>
    <w:rsid w:val="00102E45"/>
    <w:rsid w:val="00127753"/>
    <w:rsid w:val="00151E56"/>
    <w:rsid w:val="001B3B2C"/>
    <w:rsid w:val="001D76CA"/>
    <w:rsid w:val="001E3AA0"/>
    <w:rsid w:val="00205F43"/>
    <w:rsid w:val="00227917"/>
    <w:rsid w:val="00257601"/>
    <w:rsid w:val="002C24D4"/>
    <w:rsid w:val="00357154"/>
    <w:rsid w:val="00372425"/>
    <w:rsid w:val="00374588"/>
    <w:rsid w:val="0039590F"/>
    <w:rsid w:val="0043311B"/>
    <w:rsid w:val="00435D46"/>
    <w:rsid w:val="004476E3"/>
    <w:rsid w:val="00525D2C"/>
    <w:rsid w:val="00542770"/>
    <w:rsid w:val="0056647E"/>
    <w:rsid w:val="006275BB"/>
    <w:rsid w:val="0064630A"/>
    <w:rsid w:val="00656D6B"/>
    <w:rsid w:val="006761D6"/>
    <w:rsid w:val="006E78BE"/>
    <w:rsid w:val="00763E64"/>
    <w:rsid w:val="007B647D"/>
    <w:rsid w:val="007F21B9"/>
    <w:rsid w:val="00800250"/>
    <w:rsid w:val="008F5DCE"/>
    <w:rsid w:val="009772D5"/>
    <w:rsid w:val="00987CD7"/>
    <w:rsid w:val="009A435A"/>
    <w:rsid w:val="009B6FB3"/>
    <w:rsid w:val="00A01174"/>
    <w:rsid w:val="00A30E7A"/>
    <w:rsid w:val="00A72B39"/>
    <w:rsid w:val="00AB6331"/>
    <w:rsid w:val="00B77A6F"/>
    <w:rsid w:val="00BD5169"/>
    <w:rsid w:val="00BF3F42"/>
    <w:rsid w:val="00C7219B"/>
    <w:rsid w:val="00CB7570"/>
    <w:rsid w:val="00D51271"/>
    <w:rsid w:val="00D5730A"/>
    <w:rsid w:val="00D82DB2"/>
    <w:rsid w:val="00D976A0"/>
    <w:rsid w:val="00DD0FA0"/>
    <w:rsid w:val="00DF678B"/>
    <w:rsid w:val="00E15A29"/>
    <w:rsid w:val="00EC2775"/>
    <w:rsid w:val="00F27103"/>
    <w:rsid w:val="00F303E0"/>
    <w:rsid w:val="00F75F51"/>
    <w:rsid w:val="00F81103"/>
    <w:rsid w:val="00F8257A"/>
    <w:rsid w:val="00FA2D83"/>
    <w:rsid w:val="00FC4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0"/>
    </w:pPr>
    <w:rPr>
      <w:b/>
      <w:bCs/>
      <w:sz w:val="22"/>
      <w:szCs w:val="22"/>
    </w:rPr>
  </w:style>
  <w:style w:type="paragraph" w:styleId="Heading2">
    <w:name w:val="heading 2"/>
    <w:basedOn w:val="Normal"/>
    <w:next w:val="Normal"/>
    <w:link w:val="Heading2Char"/>
    <w:uiPriority w:val="99"/>
    <w:qFormat/>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1"/>
    </w:pPr>
    <w:rPr>
      <w:b/>
      <w:bCs/>
      <w:sz w:val="24"/>
      <w:szCs w:val="24"/>
    </w:rPr>
  </w:style>
  <w:style w:type="paragraph" w:styleId="Heading3">
    <w:name w:val="heading 3"/>
    <w:basedOn w:val="Normal"/>
    <w:next w:val="Normal"/>
    <w:link w:val="Heading3Char"/>
    <w:uiPriority w:val="99"/>
    <w:qFormat/>
    <w:pPr>
      <w:tabs>
        <w:tab w:val="left" w:pos="0"/>
        <w:tab w:val="right" w:pos="8640"/>
      </w:tabs>
      <w:spacing w:line="258" w:lineRule="atLeast"/>
      <w:ind w:firstLine="720"/>
      <w:jc w:val="center"/>
      <w:outlineLvl w:val="2"/>
    </w:pPr>
    <w:rPr>
      <w:b/>
      <w:bCs/>
      <w:sz w:val="24"/>
      <w:szCs w:val="24"/>
    </w:rPr>
  </w:style>
  <w:style w:type="paragraph" w:styleId="Heading4">
    <w:name w:val="heading 4"/>
    <w:basedOn w:val="Normal"/>
    <w:next w:val="Normal"/>
    <w:link w:val="Heading4Char"/>
    <w:uiPriority w:val="99"/>
    <w:qFormat/>
    <w:pPr>
      <w:spacing w:before="240" w:after="60"/>
      <w:jc w:val="both"/>
      <w:outlineLvl w:val="3"/>
    </w:pPr>
    <w:rPr>
      <w:b/>
      <w:bCs/>
      <w:sz w:val="28"/>
      <w:szCs w:val="28"/>
    </w:rPr>
  </w:style>
  <w:style w:type="paragraph" w:styleId="Heading5">
    <w:name w:val="heading 5"/>
    <w:basedOn w:val="Normal"/>
    <w:next w:val="Normal"/>
    <w:link w:val="Heading5Char"/>
    <w:uiPriority w:val="99"/>
    <w:qFormat/>
    <w:pPr>
      <w:tabs>
        <w:tab w:val="left" w:pos="0"/>
        <w:tab w:val="center" w:pos="4680"/>
        <w:tab w:val="left" w:pos="5040"/>
        <w:tab w:val="left" w:pos="5760"/>
        <w:tab w:val="left" w:pos="6480"/>
        <w:tab w:val="left" w:pos="7200"/>
        <w:tab w:val="left" w:pos="7920"/>
        <w:tab w:val="left" w:pos="8640"/>
      </w:tabs>
      <w:spacing w:line="258" w:lineRule="atLeast"/>
      <w:jc w:val="center"/>
      <w:outlineLvl w:val="4"/>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right" w:pos="8640"/>
      </w:tabs>
      <w:spacing w:line="386" w:lineRule="atLeast"/>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BodyTextIn">
    <w:name w:val="Body Text In"/>
    <w:uiPriority w:val="99"/>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8" w:line="258" w:lineRule="atLeast"/>
      <w:ind w:firstLine="720"/>
      <w:jc w:val="both"/>
    </w:pPr>
    <w:rPr>
      <w:rFonts w:ascii="Times New Roman" w:hAnsi="Times New Roman"/>
    </w:rPr>
  </w:style>
  <w:style w:type="paragraph" w:styleId="BodyText2">
    <w:name w:val="Body Text 2"/>
    <w:basedOn w:val="Normal"/>
    <w:link w:val="BodyText2Char"/>
    <w:uiPriority w:val="99"/>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pPr>
    <w:rPr>
      <w:b/>
      <w:bCs/>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Level10">
    <w:name w:val="Level 1"/>
    <w:uiPriority w:val="99"/>
    <w:pPr>
      <w:widowControl w:val="0"/>
      <w:autoSpaceDE w:val="0"/>
      <w:autoSpaceDN w:val="0"/>
      <w:adjustRightInd w:val="0"/>
      <w:spacing w:after="0" w:line="240" w:lineRule="auto"/>
      <w:ind w:left="450"/>
    </w:pPr>
    <w:rPr>
      <w:rFonts w:ascii="Times New Roman" w:hAnsi="Times New Roman"/>
      <w:sz w:val="24"/>
      <w:szCs w:val="24"/>
    </w:rPr>
  </w:style>
  <w:style w:type="paragraph" w:customStyle="1" w:styleId="Level20">
    <w:name w:val="Level 2"/>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30">
    <w:name w:val="Level 3"/>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40">
    <w:name w:val="Level 4"/>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50">
    <w:name w:val="Level 5"/>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60">
    <w:name w:val="Level 6"/>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70">
    <w:name w:val="Level 7"/>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80">
    <w:name w:val="Level 8"/>
    <w:uiPriority w:val="99"/>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90">
    <w:name w:val="Level 9"/>
    <w:uiPriority w:val="99"/>
    <w:pPr>
      <w:widowControl w:val="0"/>
      <w:autoSpaceDE w:val="0"/>
      <w:autoSpaceDN w:val="0"/>
      <w:adjustRightInd w:val="0"/>
      <w:spacing w:after="0" w:line="240" w:lineRule="auto"/>
      <w:ind w:left="-171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3296</Characters>
  <Application>Microsoft Office Word</Application>
  <DocSecurity>0</DocSecurity>
  <Lines>193</Lines>
  <Paragraphs>89</Paragraphs>
  <ScaleCrop>false</ScaleCrop>
  <Company>Microsoft</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JUDICIAL CIRCUIT,</dc:title>
  <dc:creator>Roseann L. Brown</dc:creator>
  <cp:lastModifiedBy>Greg Morris</cp:lastModifiedBy>
  <cp:revision>2</cp:revision>
  <cp:lastPrinted>2013-11-07T17:18:00Z</cp:lastPrinted>
  <dcterms:created xsi:type="dcterms:W3CDTF">2015-02-10T20:12:00Z</dcterms:created>
  <dcterms:modified xsi:type="dcterms:W3CDTF">2015-02-10T20:12:00Z</dcterms:modified>
</cp:coreProperties>
</file>