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3C" w:rsidRDefault="00B459AE">
      <w:pPr>
        <w:rPr>
          <w:rFonts w:ascii="Times New Roman" w:hAnsi="Times New Roman"/>
          <w:b/>
        </w:rPr>
      </w:pPr>
      <w:r w:rsidRPr="00B459AE">
        <w:rPr>
          <w:rFonts w:ascii="Times New Roman" w:hAnsi="Times New Roman"/>
          <w:b/>
        </w:rPr>
        <w:t xml:space="preserve">IN THE CIRCUIT COURT OF THE TWENTIETH JUDICIAL CIRCUIT IN AND FOR </w:t>
      </w:r>
      <w:r w:rsidR="00F52B96">
        <w:rPr>
          <w:rFonts w:ascii="Times New Roman" w:hAnsi="Times New Roman"/>
          <w:b/>
        </w:rPr>
        <w:t>GLADES</w:t>
      </w:r>
      <w:r w:rsidRPr="00B459AE">
        <w:rPr>
          <w:rFonts w:ascii="Times New Roman" w:hAnsi="Times New Roman"/>
          <w:b/>
        </w:rPr>
        <w:t xml:space="preserve"> COUNTY, FLORIDA   </w:t>
      </w:r>
      <w:r w:rsidR="00984DF7">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sidRPr="00B459AE">
        <w:rPr>
          <w:rFonts w:ascii="Times New Roman" w:hAnsi="Times New Roman"/>
          <w:b/>
        </w:rPr>
        <w:tab/>
        <w:t>CIVIL ACTION</w:t>
      </w:r>
    </w:p>
    <w:p w:rsidR="00B459AE" w:rsidRDefault="00B459AE">
      <w:pPr>
        <w:rPr>
          <w:rFonts w:ascii="Times New Roman" w:hAnsi="Times New Roman"/>
          <w:b/>
        </w:rPr>
      </w:pPr>
    </w:p>
    <w:p w:rsidR="00B459AE" w:rsidRDefault="00B459AE">
      <w:pPr>
        <w:rPr>
          <w:rFonts w:ascii="Times New Roman" w:hAnsi="Times New Roman"/>
          <w:b/>
        </w:rPr>
      </w:pPr>
    </w:p>
    <w:p w:rsidR="00B459AE" w:rsidRDefault="00B459AE">
      <w:pPr>
        <w:rPr>
          <w:rFonts w:ascii="Times New Roman" w:hAnsi="Times New Roman"/>
          <w:b/>
        </w:rPr>
      </w:pPr>
      <w:r>
        <w:rPr>
          <w:rFonts w:ascii="Times New Roman" w:hAnsi="Times New Roman"/>
          <w:b/>
        </w:rPr>
        <w:fldChar w:fldCharType="begin">
          <w:ffData>
            <w:name w:val="Text1"/>
            <w:enabled/>
            <w:calcOnExit w:val="0"/>
            <w:textInput/>
          </w:ffData>
        </w:fldChar>
      </w:r>
      <w:bookmarkStart w:id="0" w:name="Text1"/>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0"/>
    </w:p>
    <w:p w:rsidR="00B459AE" w:rsidRDefault="00B459AE">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Case No:  </w:t>
      </w:r>
      <w:r>
        <w:rPr>
          <w:rFonts w:ascii="Times New Roman" w:hAnsi="Times New Roman"/>
          <w:b/>
        </w:rPr>
        <w:fldChar w:fldCharType="begin">
          <w:ffData>
            <w:name w:val="Text2"/>
            <w:enabled/>
            <w:calcOnExit w:val="0"/>
            <w:textInput/>
          </w:ffData>
        </w:fldChar>
      </w:r>
      <w:bookmarkStart w:id="1" w:name="Text2"/>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
    </w:p>
    <w:p w:rsidR="00B459AE" w:rsidRDefault="00B459AE">
      <w:pPr>
        <w:rPr>
          <w:rFonts w:ascii="Times New Roman" w:hAnsi="Times New Roman"/>
          <w:b/>
        </w:rPr>
      </w:pPr>
      <w:r>
        <w:rPr>
          <w:rFonts w:ascii="Times New Roman" w:hAnsi="Times New Roman"/>
          <w:b/>
        </w:rPr>
        <w:tab/>
      </w:r>
      <w:r>
        <w:rPr>
          <w:rFonts w:ascii="Times New Roman" w:hAnsi="Times New Roman"/>
          <w:b/>
        </w:rPr>
        <w:tab/>
        <w:t>Plaintiff(s)</w:t>
      </w:r>
    </w:p>
    <w:p w:rsidR="00B459AE" w:rsidRDefault="00B459AE">
      <w:pPr>
        <w:rPr>
          <w:rFonts w:ascii="Times New Roman" w:hAnsi="Times New Roman"/>
          <w:b/>
        </w:rPr>
      </w:pPr>
    </w:p>
    <w:p w:rsidR="00B459AE" w:rsidRPr="00B459AE" w:rsidRDefault="00B459AE">
      <w:pPr>
        <w:rPr>
          <w:rFonts w:ascii="Times New Roman" w:hAnsi="Times New Roman"/>
        </w:rPr>
      </w:pPr>
      <w:proofErr w:type="gramStart"/>
      <w:r>
        <w:rPr>
          <w:rFonts w:ascii="Times New Roman" w:hAnsi="Times New Roman"/>
        </w:rPr>
        <w:t>vs</w:t>
      </w:r>
      <w:proofErr w:type="gramEnd"/>
    </w:p>
    <w:p w:rsidR="00B459AE" w:rsidRDefault="00B459AE">
      <w:pPr>
        <w:rPr>
          <w:rFonts w:ascii="Times New Roman" w:hAnsi="Times New Roman"/>
          <w:b/>
        </w:rPr>
      </w:pPr>
      <w:r>
        <w:rPr>
          <w:rFonts w:ascii="Times New Roman" w:hAnsi="Times New Roman"/>
          <w:b/>
        </w:rPr>
        <w:fldChar w:fldCharType="begin">
          <w:ffData>
            <w:name w:val="Text3"/>
            <w:enabled/>
            <w:calcOnExit w:val="0"/>
            <w:textInput/>
          </w:ffData>
        </w:fldChar>
      </w:r>
      <w:bookmarkStart w:id="2" w:name="Text3"/>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
    </w:p>
    <w:p w:rsidR="00B459AE" w:rsidRDefault="00B459AE">
      <w:pPr>
        <w:rPr>
          <w:rFonts w:ascii="Times New Roman" w:hAnsi="Times New Roman"/>
          <w:b/>
        </w:rPr>
      </w:pPr>
      <w:r>
        <w:rPr>
          <w:rFonts w:ascii="Times New Roman" w:hAnsi="Times New Roman"/>
          <w:b/>
        </w:rPr>
        <w:tab/>
      </w:r>
      <w:r>
        <w:rPr>
          <w:rFonts w:ascii="Times New Roman" w:hAnsi="Times New Roman"/>
          <w:b/>
        </w:rPr>
        <w:tab/>
        <w:t xml:space="preserve">Defendant(s) </w:t>
      </w:r>
    </w:p>
    <w:p w:rsidR="00B459AE" w:rsidRDefault="00B459AE">
      <w:pPr>
        <w:rPr>
          <w:rFonts w:ascii="Times New Roman" w:hAnsi="Times New Roman"/>
          <w:b/>
        </w:rPr>
      </w:pPr>
    </w:p>
    <w:p w:rsidR="00984DF7" w:rsidRDefault="00984DF7" w:rsidP="00B459AE">
      <w:pPr>
        <w:jc w:val="center"/>
        <w:rPr>
          <w:rFonts w:ascii="Times New Roman" w:hAnsi="Times New Roman"/>
          <w:b/>
          <w:sz w:val="28"/>
          <w:szCs w:val="28"/>
          <w:u w:val="single"/>
        </w:rPr>
      </w:pPr>
    </w:p>
    <w:p w:rsidR="00984DF7" w:rsidRDefault="00984DF7" w:rsidP="00B459AE">
      <w:pPr>
        <w:jc w:val="center"/>
        <w:rPr>
          <w:rFonts w:ascii="Times New Roman" w:hAnsi="Times New Roman"/>
          <w:b/>
          <w:sz w:val="28"/>
          <w:szCs w:val="28"/>
          <w:u w:val="single"/>
        </w:rPr>
      </w:pPr>
    </w:p>
    <w:p w:rsidR="00B459AE" w:rsidRDefault="00B459AE" w:rsidP="00B459AE">
      <w:pPr>
        <w:jc w:val="center"/>
        <w:rPr>
          <w:rFonts w:ascii="Times New Roman" w:hAnsi="Times New Roman"/>
          <w:b/>
          <w:sz w:val="28"/>
          <w:szCs w:val="28"/>
          <w:u w:val="single"/>
        </w:rPr>
      </w:pPr>
      <w:r w:rsidRPr="00B459AE">
        <w:rPr>
          <w:rFonts w:ascii="Times New Roman" w:hAnsi="Times New Roman"/>
          <w:b/>
          <w:sz w:val="28"/>
          <w:szCs w:val="28"/>
          <w:u w:val="single"/>
        </w:rPr>
        <w:t xml:space="preserve">PRETRIAL CONFERENCE/TRIAL ORDER </w:t>
      </w:r>
    </w:p>
    <w:p w:rsidR="00335ABA" w:rsidRDefault="00335ABA" w:rsidP="00B459AE">
      <w:pPr>
        <w:jc w:val="center"/>
        <w:rPr>
          <w:rFonts w:ascii="Times New Roman" w:hAnsi="Times New Roman"/>
          <w:b/>
          <w:sz w:val="28"/>
          <w:szCs w:val="28"/>
          <w:u w:val="single"/>
        </w:rPr>
      </w:pPr>
    </w:p>
    <w:p w:rsidR="00335ABA" w:rsidRPr="00984DF7" w:rsidRDefault="00335ABA" w:rsidP="00984DF7">
      <w:pPr>
        <w:ind w:left="-360" w:right="-90"/>
        <w:jc w:val="center"/>
        <w:rPr>
          <w:rFonts w:ascii="Times New Roman" w:hAnsi="Times New Roman"/>
          <w:b/>
          <w:sz w:val="20"/>
          <w:szCs w:val="28"/>
          <w:u w:val="single"/>
        </w:rPr>
      </w:pPr>
      <w:r w:rsidRPr="00984DF7">
        <w:rPr>
          <w:rFonts w:ascii="Times New Roman" w:hAnsi="Times New Roman"/>
          <w:b/>
          <w:sz w:val="20"/>
          <w:szCs w:val="28"/>
          <w:u w:val="single"/>
        </w:rPr>
        <w:t>(NO DELETIONS OR REVISIONS ARE TO BE MADE TO STANDARD PROVISIONS</w:t>
      </w:r>
      <w:r w:rsidR="00E11070" w:rsidRPr="00984DF7">
        <w:rPr>
          <w:rFonts w:ascii="Times New Roman" w:hAnsi="Times New Roman"/>
          <w:b/>
          <w:sz w:val="20"/>
          <w:szCs w:val="28"/>
          <w:u w:val="single"/>
        </w:rPr>
        <w:t>,</w:t>
      </w:r>
      <w:r w:rsidRPr="00984DF7">
        <w:rPr>
          <w:rFonts w:ascii="Times New Roman" w:hAnsi="Times New Roman"/>
          <w:b/>
          <w:sz w:val="20"/>
          <w:szCs w:val="28"/>
          <w:u w:val="single"/>
        </w:rPr>
        <w:t xml:space="preserve"> LANGUAGE</w:t>
      </w:r>
      <w:r w:rsidR="00E11070" w:rsidRPr="00984DF7">
        <w:rPr>
          <w:rFonts w:ascii="Times New Roman" w:hAnsi="Times New Roman"/>
          <w:b/>
          <w:sz w:val="20"/>
          <w:szCs w:val="28"/>
          <w:u w:val="single"/>
        </w:rPr>
        <w:t xml:space="preserve">, DISCLOSURES AND/OR </w:t>
      </w:r>
      <w:r w:rsidR="00984DF7" w:rsidRPr="00984DF7">
        <w:rPr>
          <w:rFonts w:ascii="Times New Roman" w:hAnsi="Times New Roman"/>
          <w:b/>
          <w:sz w:val="20"/>
          <w:szCs w:val="28"/>
          <w:u w:val="single"/>
        </w:rPr>
        <w:t>ATTACHMENTS –</w:t>
      </w:r>
      <w:r w:rsidRPr="00984DF7">
        <w:rPr>
          <w:rFonts w:ascii="Times New Roman" w:hAnsi="Times New Roman"/>
          <w:b/>
          <w:sz w:val="20"/>
          <w:szCs w:val="28"/>
          <w:u w:val="single"/>
        </w:rPr>
        <w:t xml:space="preserve"> YOU MUST ATTEND </w:t>
      </w:r>
      <w:r w:rsidR="000B7073" w:rsidRPr="00984DF7">
        <w:rPr>
          <w:rFonts w:ascii="Times New Roman" w:hAnsi="Times New Roman"/>
          <w:b/>
          <w:sz w:val="20"/>
          <w:szCs w:val="28"/>
          <w:u w:val="single"/>
        </w:rPr>
        <w:t xml:space="preserve">THE </w:t>
      </w:r>
      <w:r w:rsidRPr="00984DF7">
        <w:rPr>
          <w:rFonts w:ascii="Times New Roman" w:hAnsi="Times New Roman"/>
          <w:b/>
          <w:sz w:val="20"/>
          <w:szCs w:val="28"/>
          <w:u w:val="single"/>
        </w:rPr>
        <w:t xml:space="preserve">PRETRIAL </w:t>
      </w:r>
      <w:r w:rsidR="000B7073" w:rsidRPr="00984DF7">
        <w:rPr>
          <w:rFonts w:ascii="Times New Roman" w:hAnsi="Times New Roman"/>
          <w:b/>
          <w:sz w:val="20"/>
          <w:szCs w:val="28"/>
          <w:u w:val="single"/>
        </w:rPr>
        <w:t xml:space="preserve">CONFERENCE </w:t>
      </w:r>
      <w:r w:rsidRPr="00984DF7">
        <w:rPr>
          <w:rFonts w:ascii="Times New Roman" w:hAnsi="Times New Roman"/>
          <w:b/>
          <w:sz w:val="20"/>
          <w:szCs w:val="28"/>
          <w:u w:val="single"/>
        </w:rPr>
        <w:t>TO DISCUSS ANY PROPOSED REVISION/AMENDMENT/WAIVER</w:t>
      </w:r>
      <w:r w:rsidR="00E11070" w:rsidRPr="00984DF7">
        <w:rPr>
          <w:rFonts w:ascii="Times New Roman" w:hAnsi="Times New Roman"/>
          <w:b/>
          <w:sz w:val="20"/>
          <w:szCs w:val="28"/>
          <w:u w:val="single"/>
        </w:rPr>
        <w:t>/EXTENSION</w:t>
      </w:r>
      <w:r w:rsidRPr="00984DF7">
        <w:rPr>
          <w:rFonts w:ascii="Times New Roman" w:hAnsi="Times New Roman"/>
          <w:b/>
          <w:sz w:val="20"/>
          <w:szCs w:val="28"/>
          <w:u w:val="single"/>
        </w:rPr>
        <w:t>)</w:t>
      </w:r>
    </w:p>
    <w:p w:rsidR="00B459AE" w:rsidRDefault="00B459AE" w:rsidP="00B459AE">
      <w:pPr>
        <w:rPr>
          <w:rFonts w:ascii="Times New Roman" w:hAnsi="Times New Roman"/>
          <w:b/>
          <w:sz w:val="28"/>
          <w:szCs w:val="28"/>
        </w:rPr>
      </w:pPr>
    </w:p>
    <w:p w:rsidR="00B459AE" w:rsidRPr="00A11398" w:rsidRDefault="00B459AE" w:rsidP="00B459AE">
      <w:pPr>
        <w:rPr>
          <w:rFonts w:ascii="Times New Roman" w:hAnsi="Times New Roman"/>
          <w:b/>
        </w:rPr>
      </w:pPr>
    </w:p>
    <w:p w:rsidR="00B459AE" w:rsidRPr="00A11398" w:rsidRDefault="00B459AE" w:rsidP="00B459AE">
      <w:pPr>
        <w:rPr>
          <w:rFonts w:ascii="Times New Roman" w:hAnsi="Times New Roman"/>
        </w:rPr>
      </w:pPr>
      <w:r w:rsidRPr="00A11398">
        <w:rPr>
          <w:rFonts w:ascii="Times New Roman" w:hAnsi="Times New Roman"/>
          <w:b/>
        </w:rPr>
        <w:fldChar w:fldCharType="begin">
          <w:ffData>
            <w:name w:val="Text4"/>
            <w:enabled/>
            <w:calcOnExit w:val="0"/>
            <w:textInput/>
          </w:ffData>
        </w:fldChar>
      </w:r>
      <w:bookmarkStart w:id="3" w:name="Text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proofErr w:type="gramStart"/>
      <w:r w:rsidRPr="00A11398">
        <w:rPr>
          <w:rFonts w:ascii="Times New Roman" w:hAnsi="Times New Roman"/>
        </w:rPr>
        <w:t>for</w:t>
      </w:r>
      <w:proofErr w:type="gramEnd"/>
      <w:r w:rsidRPr="00A11398">
        <w:rPr>
          <w:rFonts w:ascii="Times New Roman" w:hAnsi="Times New Roman"/>
        </w:rPr>
        <w:t xml:space="preserve"> Plaintiff</w:t>
      </w:r>
      <w:r w:rsidR="001627A1">
        <w:rPr>
          <w:rFonts w:ascii="Times New Roman" w:hAnsi="Times New Roman"/>
        </w:rPr>
        <w:t>(s)</w:t>
      </w:r>
      <w:r w:rsidRPr="00A11398">
        <w:rPr>
          <w:rFonts w:ascii="Times New Roman" w:hAnsi="Times New Roman"/>
        </w:rPr>
        <w:t xml:space="preserve"> </w:t>
      </w:r>
    </w:p>
    <w:p w:rsidR="00B459AE" w:rsidRPr="00A11398" w:rsidRDefault="00B459AE" w:rsidP="00B459AE">
      <w:pPr>
        <w:rPr>
          <w:rFonts w:ascii="Times New Roman" w:hAnsi="Times New Roman"/>
        </w:rPr>
      </w:pPr>
    </w:p>
    <w:p w:rsidR="00B459AE" w:rsidRPr="00A11398" w:rsidRDefault="00B459AE" w:rsidP="00B459AE">
      <w:pPr>
        <w:rPr>
          <w:rFonts w:ascii="Times New Roman" w:hAnsi="Times New Roman"/>
        </w:rPr>
      </w:pPr>
    </w:p>
    <w:p w:rsidR="00B459AE" w:rsidRPr="00A11398" w:rsidRDefault="00B459AE" w:rsidP="00B459AE">
      <w:pPr>
        <w:rPr>
          <w:rFonts w:ascii="Times New Roman" w:hAnsi="Times New Roman"/>
        </w:rPr>
      </w:pPr>
      <w:r w:rsidRPr="00A11398">
        <w:rPr>
          <w:rFonts w:ascii="Times New Roman" w:hAnsi="Times New Roman"/>
        </w:rPr>
        <w:fldChar w:fldCharType="begin">
          <w:ffData>
            <w:name w:val="Text5"/>
            <w:enabled/>
            <w:calcOnExit w:val="0"/>
            <w:textInput/>
          </w:ffData>
        </w:fldChar>
      </w:r>
      <w:bookmarkStart w:id="4" w:name="Text5"/>
      <w:r w:rsidRPr="00A11398">
        <w:rPr>
          <w:rFonts w:ascii="Times New Roman" w:hAnsi="Times New Roman"/>
        </w:rPr>
        <w:instrText xml:space="preserve"> FORMTEXT </w:instrText>
      </w:r>
      <w:r w:rsidRPr="00A11398">
        <w:rPr>
          <w:rFonts w:ascii="Times New Roman" w:hAnsi="Times New Roman"/>
        </w:rPr>
      </w:r>
      <w:r w:rsidRPr="00A11398">
        <w:rPr>
          <w:rFonts w:ascii="Times New Roman" w:hAnsi="Times New Roman"/>
        </w:rPr>
        <w:fldChar w:fldCharType="separate"/>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noProof/>
        </w:rPr>
        <w:t> </w:t>
      </w:r>
      <w:r w:rsidRPr="00A11398">
        <w:rPr>
          <w:rFonts w:ascii="Times New Roman" w:hAnsi="Times New Roman"/>
        </w:rPr>
        <w:fldChar w:fldCharType="end"/>
      </w:r>
      <w:bookmarkEnd w:id="4"/>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r>
      <w:r w:rsidRPr="00A11398">
        <w:rPr>
          <w:rFonts w:ascii="Times New Roman" w:hAnsi="Times New Roman"/>
        </w:rPr>
        <w:tab/>
      </w:r>
      <w:proofErr w:type="gramStart"/>
      <w:r w:rsidRPr="00A11398">
        <w:rPr>
          <w:rFonts w:ascii="Times New Roman" w:hAnsi="Times New Roman"/>
        </w:rPr>
        <w:t>for</w:t>
      </w:r>
      <w:proofErr w:type="gramEnd"/>
      <w:r w:rsidRPr="00A11398">
        <w:rPr>
          <w:rFonts w:ascii="Times New Roman" w:hAnsi="Times New Roman"/>
        </w:rPr>
        <w:t xml:space="preserve"> Defendant</w:t>
      </w:r>
      <w:r w:rsidR="001627A1">
        <w:rPr>
          <w:rFonts w:ascii="Times New Roman" w:hAnsi="Times New Roman"/>
        </w:rPr>
        <w:t>(s)</w:t>
      </w:r>
      <w:r w:rsidRPr="00A11398">
        <w:rPr>
          <w:rFonts w:ascii="Times New Roman" w:hAnsi="Times New Roman"/>
        </w:rPr>
        <w:t xml:space="preserve"> </w:t>
      </w:r>
    </w:p>
    <w:p w:rsidR="00B459AE" w:rsidRPr="00A11398" w:rsidRDefault="00B459AE" w:rsidP="00B459AE">
      <w:pPr>
        <w:rPr>
          <w:rFonts w:ascii="Times New Roman" w:hAnsi="Times New Roman"/>
        </w:rPr>
      </w:pPr>
    </w:p>
    <w:p w:rsidR="00B64C57" w:rsidRDefault="00B64C57" w:rsidP="00B459AE">
      <w:pPr>
        <w:pStyle w:val="ListParagraph"/>
        <w:numPr>
          <w:ilvl w:val="0"/>
          <w:numId w:val="2"/>
        </w:numPr>
        <w:spacing w:line="480" w:lineRule="auto"/>
        <w:contextualSpacing w:val="0"/>
        <w:rPr>
          <w:rFonts w:ascii="Times New Roman" w:hAnsi="Times New Roman"/>
          <w:b/>
        </w:rPr>
      </w:pPr>
      <w:r>
        <w:rPr>
          <w:rFonts w:ascii="Times New Roman" w:hAnsi="Times New Roman"/>
          <w:b/>
        </w:rPr>
        <w:t xml:space="preserve">Jury or Non-Jury? </w:t>
      </w:r>
      <w:r w:rsidR="002C10EE">
        <w:rPr>
          <w:rFonts w:ascii="Times New Roman" w:hAnsi="Times New Roman"/>
          <w:b/>
        </w:rPr>
        <w:fldChar w:fldCharType="begin">
          <w:ffData>
            <w:name w:val=""/>
            <w:enabled/>
            <w:calcOnExit w:val="0"/>
            <w:textInput/>
          </w:ffData>
        </w:fldChar>
      </w:r>
      <w:r w:rsidR="002C10EE">
        <w:rPr>
          <w:rFonts w:ascii="Times New Roman" w:hAnsi="Times New Roman"/>
          <w:b/>
        </w:rPr>
        <w:instrText xml:space="preserve"> FORMTEXT </w:instrText>
      </w:r>
      <w:r w:rsidR="002C10EE">
        <w:rPr>
          <w:rFonts w:ascii="Times New Roman" w:hAnsi="Times New Roman"/>
          <w:b/>
        </w:rPr>
      </w:r>
      <w:r w:rsidR="002C10EE">
        <w:rPr>
          <w:rFonts w:ascii="Times New Roman" w:hAnsi="Times New Roman"/>
          <w:b/>
        </w:rPr>
        <w:fldChar w:fldCharType="separate"/>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rPr>
        <w:fldChar w:fldCharType="end"/>
      </w:r>
      <w:r w:rsidR="001847C0">
        <w:rPr>
          <w:rFonts w:ascii="Times New Roman" w:hAnsi="Times New Roman"/>
          <w:b/>
        </w:rPr>
        <w:t xml:space="preserve"> </w:t>
      </w:r>
    </w:p>
    <w:p w:rsidR="00AD34AF" w:rsidRDefault="002A4D63" w:rsidP="002A4D63">
      <w:pPr>
        <w:pStyle w:val="ListParagraph"/>
        <w:numPr>
          <w:ilvl w:val="0"/>
          <w:numId w:val="2"/>
        </w:numPr>
        <w:spacing w:line="480" w:lineRule="auto"/>
        <w:jc w:val="both"/>
        <w:rPr>
          <w:rFonts w:ascii="Times New Roman" w:hAnsi="Times New Roman"/>
          <w:b/>
        </w:rPr>
      </w:pPr>
      <w:r w:rsidRPr="00A11398">
        <w:rPr>
          <w:rFonts w:ascii="Times New Roman" w:hAnsi="Times New Roman"/>
          <w:b/>
        </w:rPr>
        <w:t xml:space="preserve">Length of trial: </w:t>
      </w:r>
      <w:r w:rsidRPr="00A11398">
        <w:rPr>
          <w:rFonts w:ascii="Times New Roman" w:hAnsi="Times New Roman"/>
          <w:b/>
        </w:rPr>
        <w:fldChar w:fldCharType="begin">
          <w:ffData>
            <w:name w:val="Text17"/>
            <w:enabled/>
            <w:calcOnExit w:val="0"/>
            <w:textInput/>
          </w:ffData>
        </w:fldChar>
      </w:r>
      <w:bookmarkStart w:id="5" w:name="Text17"/>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5"/>
      <w:r w:rsidR="001847C0">
        <w:rPr>
          <w:rFonts w:ascii="Times New Roman" w:hAnsi="Times New Roman"/>
          <w:b/>
        </w:rPr>
        <w:t xml:space="preserve"> </w:t>
      </w:r>
    </w:p>
    <w:p w:rsidR="001235AC" w:rsidRDefault="001235AC" w:rsidP="001235AC">
      <w:pPr>
        <w:pStyle w:val="ListParagraph"/>
        <w:spacing w:line="480" w:lineRule="auto"/>
        <w:ind w:left="360"/>
        <w:jc w:val="both"/>
        <w:rPr>
          <w:rFonts w:ascii="Times New Roman" w:hAnsi="Times New Roman"/>
          <w:b/>
        </w:rPr>
      </w:pPr>
      <w:r>
        <w:rPr>
          <w:rFonts w:ascii="Times New Roman" w:hAnsi="Times New Roman"/>
          <w:b/>
        </w:rPr>
        <w:t xml:space="preserve">Have the parties been to mediation?  </w:t>
      </w:r>
      <w:r w:rsidR="001847C0">
        <w:rPr>
          <w:rFonts w:ascii="Times New Roman" w:hAnsi="Times New Roman"/>
          <w:b/>
        </w:rPr>
        <w:t xml:space="preserve">When?  </w:t>
      </w:r>
      <w:r w:rsidR="001847C0">
        <w:rPr>
          <w:rFonts w:ascii="Times New Roman" w:hAnsi="Times New Roman"/>
          <w:b/>
        </w:rPr>
        <w:fldChar w:fldCharType="begin">
          <w:ffData>
            <w:name w:val=""/>
            <w:enabled/>
            <w:calcOnExit w:val="0"/>
            <w:textInput/>
          </w:ffData>
        </w:fldChar>
      </w:r>
      <w:r w:rsidR="001847C0">
        <w:rPr>
          <w:rFonts w:ascii="Times New Roman" w:hAnsi="Times New Roman"/>
          <w:b/>
        </w:rPr>
        <w:instrText xml:space="preserve"> FORMTEXT </w:instrText>
      </w:r>
      <w:r w:rsidR="001847C0">
        <w:rPr>
          <w:rFonts w:ascii="Times New Roman" w:hAnsi="Times New Roman"/>
          <w:b/>
        </w:rPr>
      </w:r>
      <w:r w:rsidR="001847C0">
        <w:rPr>
          <w:rFonts w:ascii="Times New Roman" w:hAnsi="Times New Roman"/>
          <w:b/>
        </w:rPr>
        <w:fldChar w:fldCharType="separate"/>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rPr>
        <w:fldChar w:fldCharType="end"/>
      </w:r>
    </w:p>
    <w:p w:rsidR="001235AC" w:rsidRDefault="001235AC" w:rsidP="001235AC">
      <w:pPr>
        <w:pStyle w:val="ListParagraph"/>
        <w:spacing w:line="480" w:lineRule="auto"/>
        <w:ind w:left="360"/>
        <w:jc w:val="both"/>
        <w:rPr>
          <w:rFonts w:ascii="Times New Roman" w:hAnsi="Times New Roman"/>
          <w:b/>
        </w:rPr>
      </w:pPr>
      <w:r>
        <w:rPr>
          <w:rFonts w:ascii="Times New Roman" w:hAnsi="Times New Roman"/>
          <w:b/>
        </w:rPr>
        <w:t>Have the parties been to arbitration?</w:t>
      </w:r>
      <w:r w:rsidR="001847C0" w:rsidRPr="001847C0">
        <w:rPr>
          <w:rFonts w:ascii="Times New Roman" w:hAnsi="Times New Roman"/>
          <w:b/>
        </w:rPr>
        <w:t xml:space="preserve"> </w:t>
      </w:r>
      <w:r w:rsidR="001847C0">
        <w:rPr>
          <w:rFonts w:ascii="Times New Roman" w:hAnsi="Times New Roman"/>
          <w:b/>
        </w:rPr>
        <w:t xml:space="preserve">When?  </w:t>
      </w:r>
      <w:r w:rsidR="001847C0">
        <w:rPr>
          <w:rFonts w:ascii="Times New Roman" w:hAnsi="Times New Roman"/>
          <w:b/>
        </w:rPr>
        <w:fldChar w:fldCharType="begin">
          <w:ffData>
            <w:name w:val=""/>
            <w:enabled/>
            <w:calcOnExit w:val="0"/>
            <w:textInput/>
          </w:ffData>
        </w:fldChar>
      </w:r>
      <w:r w:rsidR="001847C0">
        <w:rPr>
          <w:rFonts w:ascii="Times New Roman" w:hAnsi="Times New Roman"/>
          <w:b/>
        </w:rPr>
        <w:instrText xml:space="preserve"> FORMTEXT </w:instrText>
      </w:r>
      <w:r w:rsidR="001847C0">
        <w:rPr>
          <w:rFonts w:ascii="Times New Roman" w:hAnsi="Times New Roman"/>
          <w:b/>
        </w:rPr>
      </w:r>
      <w:r w:rsidR="001847C0">
        <w:rPr>
          <w:rFonts w:ascii="Times New Roman" w:hAnsi="Times New Roman"/>
          <w:b/>
        </w:rPr>
        <w:fldChar w:fldCharType="separate"/>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noProof/>
        </w:rPr>
        <w:t> </w:t>
      </w:r>
      <w:r w:rsidR="001847C0">
        <w:rPr>
          <w:rFonts w:ascii="Times New Roman" w:hAnsi="Times New Roman"/>
          <w:b/>
        </w:rPr>
        <w:fldChar w:fldCharType="end"/>
      </w:r>
    </w:p>
    <w:p w:rsidR="002A4D63" w:rsidRDefault="002A4D63" w:rsidP="00405B4A">
      <w:pPr>
        <w:pStyle w:val="ListParagraph"/>
        <w:ind w:left="360"/>
        <w:jc w:val="both"/>
        <w:rPr>
          <w:rFonts w:ascii="Times New Roman" w:hAnsi="Times New Roman"/>
          <w:b/>
        </w:rPr>
      </w:pPr>
      <w:r>
        <w:rPr>
          <w:rFonts w:ascii="Times New Roman" w:hAnsi="Times New Roman"/>
          <w:b/>
        </w:rPr>
        <w:t>(Note:  absent prior excusal, no trial shall exceed three days if the parties did not go to “</w:t>
      </w:r>
      <w:proofErr w:type="gramStart"/>
      <w:r>
        <w:rPr>
          <w:rFonts w:ascii="Times New Roman" w:hAnsi="Times New Roman"/>
          <w:b/>
        </w:rPr>
        <w:t>non-binding</w:t>
      </w:r>
      <w:proofErr w:type="gramEnd"/>
      <w:r>
        <w:rPr>
          <w:rFonts w:ascii="Times New Roman" w:hAnsi="Times New Roman"/>
          <w:b/>
        </w:rPr>
        <w:t>” arbitration as to all triable issues.)</w:t>
      </w:r>
    </w:p>
    <w:p w:rsidR="00405B4A" w:rsidRPr="00A11398" w:rsidRDefault="00405B4A" w:rsidP="00405B4A">
      <w:pPr>
        <w:pStyle w:val="ListParagraph"/>
        <w:ind w:left="360"/>
        <w:jc w:val="both"/>
        <w:rPr>
          <w:rFonts w:ascii="Times New Roman" w:hAnsi="Times New Roman"/>
          <w:b/>
        </w:rPr>
      </w:pPr>
    </w:p>
    <w:p w:rsidR="00B459AE" w:rsidRDefault="00B459AE" w:rsidP="00B459AE">
      <w:pPr>
        <w:pStyle w:val="ListParagraph"/>
        <w:numPr>
          <w:ilvl w:val="0"/>
          <w:numId w:val="2"/>
        </w:numPr>
        <w:spacing w:line="480" w:lineRule="auto"/>
        <w:contextualSpacing w:val="0"/>
        <w:rPr>
          <w:rFonts w:ascii="Times New Roman" w:hAnsi="Times New Roman"/>
          <w:b/>
        </w:rPr>
      </w:pPr>
      <w:r w:rsidRPr="00A11398">
        <w:rPr>
          <w:rFonts w:ascii="Times New Roman" w:hAnsi="Times New Roman"/>
          <w:b/>
        </w:rPr>
        <w:t>Statement</w:t>
      </w:r>
      <w:r w:rsidR="009C19DE">
        <w:rPr>
          <w:rFonts w:ascii="Times New Roman" w:hAnsi="Times New Roman"/>
          <w:b/>
        </w:rPr>
        <w:t>/Summary</w:t>
      </w:r>
      <w:r w:rsidRPr="00A11398">
        <w:rPr>
          <w:rFonts w:ascii="Times New Roman" w:hAnsi="Times New Roman"/>
          <w:b/>
        </w:rPr>
        <w:t xml:space="preserve"> of Case:  </w:t>
      </w:r>
      <w:r w:rsidR="00405B4A" w:rsidRPr="00A11398">
        <w:rPr>
          <w:rFonts w:ascii="Times New Roman" w:hAnsi="Times New Roman"/>
          <w:b/>
        </w:rPr>
        <w:fldChar w:fldCharType="begin">
          <w:ffData>
            <w:name w:val=""/>
            <w:enabled/>
            <w:calcOnExit w:val="0"/>
            <w:textInput/>
          </w:ffData>
        </w:fldChar>
      </w:r>
      <w:r w:rsidR="00405B4A" w:rsidRPr="00A11398">
        <w:rPr>
          <w:rFonts w:ascii="Times New Roman" w:hAnsi="Times New Roman"/>
          <w:b/>
        </w:rPr>
        <w:instrText xml:space="preserve"> FORMTEXT </w:instrText>
      </w:r>
      <w:r w:rsidR="00405B4A" w:rsidRPr="00A11398">
        <w:rPr>
          <w:rFonts w:ascii="Times New Roman" w:hAnsi="Times New Roman"/>
          <w:b/>
        </w:rPr>
      </w:r>
      <w:r w:rsidR="00405B4A" w:rsidRPr="00A11398">
        <w:rPr>
          <w:rFonts w:ascii="Times New Roman" w:hAnsi="Times New Roman"/>
          <w:b/>
        </w:rPr>
        <w:fldChar w:fldCharType="separate"/>
      </w:r>
      <w:r w:rsidR="00405B4A" w:rsidRPr="00A11398">
        <w:rPr>
          <w:rFonts w:ascii="Times New Roman" w:hAnsi="Times New Roman"/>
          <w:b/>
          <w:noProof/>
        </w:rPr>
        <w:t> </w:t>
      </w:r>
      <w:r w:rsidR="00405B4A" w:rsidRPr="00A11398">
        <w:rPr>
          <w:rFonts w:ascii="Times New Roman" w:hAnsi="Times New Roman"/>
          <w:b/>
          <w:noProof/>
        </w:rPr>
        <w:t> </w:t>
      </w:r>
      <w:r w:rsidR="00405B4A" w:rsidRPr="00A11398">
        <w:rPr>
          <w:rFonts w:ascii="Times New Roman" w:hAnsi="Times New Roman"/>
          <w:b/>
          <w:noProof/>
        </w:rPr>
        <w:t> </w:t>
      </w:r>
      <w:r w:rsidR="00405B4A" w:rsidRPr="00A11398">
        <w:rPr>
          <w:rFonts w:ascii="Times New Roman" w:hAnsi="Times New Roman"/>
          <w:b/>
          <w:noProof/>
        </w:rPr>
        <w:t> </w:t>
      </w:r>
      <w:r w:rsidR="00405B4A" w:rsidRPr="00A11398">
        <w:rPr>
          <w:rFonts w:ascii="Times New Roman" w:hAnsi="Times New Roman"/>
          <w:b/>
          <w:noProof/>
        </w:rPr>
        <w:t> </w:t>
      </w:r>
      <w:r w:rsidR="00405B4A" w:rsidRPr="00A11398">
        <w:rPr>
          <w:rFonts w:ascii="Times New Roman" w:hAnsi="Times New Roman"/>
          <w:b/>
        </w:rPr>
        <w:fldChar w:fldCharType="end"/>
      </w:r>
    </w:p>
    <w:p w:rsidR="00342544" w:rsidRPr="00A11398" w:rsidRDefault="00342544" w:rsidP="00342544">
      <w:pPr>
        <w:pStyle w:val="ListParagraph"/>
        <w:spacing w:line="480" w:lineRule="auto"/>
        <w:ind w:left="360"/>
        <w:contextualSpacing w:val="0"/>
        <w:rPr>
          <w:rFonts w:ascii="Times New Roman" w:hAnsi="Times New Roman"/>
          <w:b/>
        </w:rPr>
      </w:pPr>
      <w:r>
        <w:rPr>
          <w:rFonts w:ascii="Times New Roman" w:hAnsi="Times New Roman"/>
          <w:b/>
        </w:rPr>
        <w:t>(This will not be read to the jury – it is for the trial judge’s information.)</w:t>
      </w:r>
    </w:p>
    <w:p w:rsidR="00AD34AF" w:rsidRDefault="0064083E" w:rsidP="00147626">
      <w:pPr>
        <w:pStyle w:val="ListParagraph"/>
        <w:numPr>
          <w:ilvl w:val="0"/>
          <w:numId w:val="2"/>
        </w:numPr>
        <w:spacing w:line="480" w:lineRule="auto"/>
        <w:contextualSpacing w:val="0"/>
        <w:jc w:val="both"/>
        <w:rPr>
          <w:rFonts w:ascii="Times New Roman" w:hAnsi="Times New Roman"/>
          <w:b/>
        </w:rPr>
      </w:pPr>
      <w:r>
        <w:rPr>
          <w:rFonts w:ascii="Times New Roman" w:hAnsi="Times New Roman"/>
          <w:b/>
        </w:rPr>
        <w:t>Case at Issue</w:t>
      </w:r>
      <w:r w:rsidR="00B459AE" w:rsidRPr="00A11398">
        <w:rPr>
          <w:rFonts w:ascii="Times New Roman" w:hAnsi="Times New Roman"/>
          <w:b/>
        </w:rPr>
        <w:t xml:space="preserve">: </w:t>
      </w:r>
      <w:r>
        <w:rPr>
          <w:rFonts w:ascii="Times New Roman" w:hAnsi="Times New Roman"/>
          <w:b/>
        </w:rPr>
        <w:t xml:space="preserve"> Yes.  </w:t>
      </w:r>
    </w:p>
    <w:p w:rsidR="00B459AE" w:rsidRDefault="0064083E" w:rsidP="00405B4A">
      <w:pPr>
        <w:pStyle w:val="ListParagraph"/>
        <w:ind w:left="360"/>
        <w:contextualSpacing w:val="0"/>
        <w:jc w:val="both"/>
        <w:rPr>
          <w:rFonts w:ascii="Times New Roman" w:hAnsi="Times New Roman"/>
          <w:b/>
        </w:rPr>
      </w:pPr>
      <w:r w:rsidRPr="00AD34AF">
        <w:rPr>
          <w:rFonts w:ascii="Times New Roman" w:hAnsi="Times New Roman"/>
          <w:b/>
        </w:rPr>
        <w:t>(There should not be any pending motions to amend, to dismiss, etc.  Any such motion should be set and noticed for immediate hearing.  Any defendant in the case at this juncture should have either an answer or default on file.)</w:t>
      </w:r>
    </w:p>
    <w:p w:rsidR="00405B4A" w:rsidRPr="00AD34AF" w:rsidRDefault="00405B4A" w:rsidP="00405B4A">
      <w:pPr>
        <w:pStyle w:val="ListParagraph"/>
        <w:ind w:left="360"/>
        <w:contextualSpacing w:val="0"/>
        <w:jc w:val="both"/>
        <w:rPr>
          <w:rFonts w:ascii="Times New Roman" w:hAnsi="Times New Roman"/>
          <w:b/>
        </w:rPr>
      </w:pPr>
    </w:p>
    <w:p w:rsidR="00B459AE" w:rsidRPr="00A11398" w:rsidRDefault="00B459AE" w:rsidP="00147626">
      <w:pPr>
        <w:pStyle w:val="ListParagraph"/>
        <w:numPr>
          <w:ilvl w:val="0"/>
          <w:numId w:val="2"/>
        </w:numPr>
        <w:spacing w:line="480" w:lineRule="auto"/>
        <w:contextualSpacing w:val="0"/>
        <w:jc w:val="both"/>
        <w:rPr>
          <w:rFonts w:ascii="Times New Roman" w:hAnsi="Times New Roman"/>
          <w:b/>
        </w:rPr>
      </w:pPr>
      <w:r w:rsidRPr="00A11398">
        <w:rPr>
          <w:rFonts w:ascii="Times New Roman" w:hAnsi="Times New Roman"/>
          <w:b/>
        </w:rPr>
        <w:t xml:space="preserve">Issues (agreed to and disputed): </w:t>
      </w:r>
      <w:r w:rsidRPr="00A11398">
        <w:rPr>
          <w:rFonts w:ascii="Times New Roman" w:hAnsi="Times New Roman"/>
          <w:b/>
        </w:rPr>
        <w:fldChar w:fldCharType="begin">
          <w:ffData>
            <w:name w:val="Text8"/>
            <w:enabled/>
            <w:calcOnExit w:val="0"/>
            <w:textInput/>
          </w:ffData>
        </w:fldChar>
      </w:r>
      <w:bookmarkStart w:id="6" w:name="Text8"/>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6"/>
    </w:p>
    <w:p w:rsidR="00EA2E77" w:rsidRPr="00A11398" w:rsidRDefault="00EA2E77" w:rsidP="00EA2E77">
      <w:pPr>
        <w:pStyle w:val="ListParagraph"/>
        <w:numPr>
          <w:ilvl w:val="0"/>
          <w:numId w:val="2"/>
        </w:numPr>
        <w:spacing w:line="480" w:lineRule="auto"/>
        <w:contextualSpacing w:val="0"/>
        <w:rPr>
          <w:rFonts w:ascii="Times New Roman" w:hAnsi="Times New Roman"/>
          <w:b/>
        </w:rPr>
      </w:pPr>
      <w:r w:rsidRPr="00A11398">
        <w:rPr>
          <w:rFonts w:ascii="Times New Roman" w:hAnsi="Times New Roman"/>
          <w:b/>
        </w:rPr>
        <w:lastRenderedPageBreak/>
        <w:t xml:space="preserve">Admissions to avoid unnecessary proof: </w:t>
      </w:r>
      <w:r w:rsidRPr="00A11398">
        <w:rPr>
          <w:rFonts w:ascii="Times New Roman" w:hAnsi="Times New Roman"/>
          <w:b/>
        </w:rPr>
        <w:fldChar w:fldCharType="begin">
          <w:ffData>
            <w:name w:val="Text10"/>
            <w:enabled/>
            <w:calcOnExit w:val="0"/>
            <w:textInput/>
          </w:ffData>
        </w:fldChar>
      </w:r>
      <w:bookmarkStart w:id="7" w:name="Text10"/>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7"/>
    </w:p>
    <w:p w:rsidR="00B459AE" w:rsidRDefault="000B7073" w:rsidP="002C10EE">
      <w:pPr>
        <w:pStyle w:val="ListParagraph"/>
        <w:numPr>
          <w:ilvl w:val="0"/>
          <w:numId w:val="2"/>
        </w:numPr>
        <w:contextualSpacing w:val="0"/>
        <w:jc w:val="both"/>
        <w:rPr>
          <w:rFonts w:ascii="Times New Roman" w:hAnsi="Times New Roman"/>
          <w:b/>
        </w:rPr>
      </w:pPr>
      <w:r w:rsidRPr="000B7073">
        <w:rPr>
          <w:rFonts w:ascii="Times New Roman" w:hAnsi="Times New Roman"/>
          <w:b/>
          <w:u w:val="single"/>
        </w:rPr>
        <w:t>JURY SELECTION, PRESENTATION, &amp; TIME LIMITS</w:t>
      </w:r>
      <w:r w:rsidR="00147626">
        <w:rPr>
          <w:rFonts w:ascii="Times New Roman" w:hAnsi="Times New Roman"/>
          <w:b/>
        </w:rPr>
        <w:t>.</w:t>
      </w:r>
      <w:r w:rsidR="00B459AE" w:rsidRPr="00A11398">
        <w:rPr>
          <w:rFonts w:ascii="Times New Roman" w:hAnsi="Times New Roman"/>
          <w:b/>
        </w:rPr>
        <w:t xml:space="preserve">  </w:t>
      </w:r>
      <w:r w:rsidR="009C19DE">
        <w:rPr>
          <w:rFonts w:ascii="Times New Roman" w:hAnsi="Times New Roman"/>
          <w:b/>
        </w:rPr>
        <w:t xml:space="preserve">Unless otherwise </w:t>
      </w:r>
      <w:r w:rsidR="00920B89">
        <w:rPr>
          <w:rFonts w:ascii="Times New Roman" w:hAnsi="Times New Roman"/>
          <w:b/>
        </w:rPr>
        <w:t>revised by the Court</w:t>
      </w:r>
      <w:r w:rsidR="00147626">
        <w:rPr>
          <w:rFonts w:ascii="Times New Roman" w:hAnsi="Times New Roman"/>
          <w:b/>
        </w:rPr>
        <w:t>:</w:t>
      </w:r>
      <w:r w:rsidR="00920B89">
        <w:rPr>
          <w:rFonts w:ascii="Times New Roman" w:hAnsi="Times New Roman"/>
          <w:b/>
        </w:rPr>
        <w:t xml:space="preserve"> a collective</w:t>
      </w:r>
      <w:r w:rsidR="009C19DE">
        <w:rPr>
          <w:rFonts w:ascii="Times New Roman" w:hAnsi="Times New Roman"/>
          <w:b/>
        </w:rPr>
        <w:t xml:space="preserve"> total of 3 claimant(s)-side peremptory challenges and 3 </w:t>
      </w:r>
      <w:r w:rsidR="00147626">
        <w:rPr>
          <w:rFonts w:ascii="Times New Roman" w:hAnsi="Times New Roman"/>
          <w:b/>
        </w:rPr>
        <w:t>collective</w:t>
      </w:r>
      <w:r>
        <w:rPr>
          <w:rFonts w:ascii="Times New Roman" w:hAnsi="Times New Roman"/>
          <w:b/>
        </w:rPr>
        <w:t xml:space="preserve"> peremptor</w:t>
      </w:r>
      <w:r w:rsidR="00057FD5">
        <w:rPr>
          <w:rFonts w:ascii="Times New Roman" w:hAnsi="Times New Roman"/>
          <w:b/>
        </w:rPr>
        <w:t>y challenges</w:t>
      </w:r>
      <w:r w:rsidR="00147626">
        <w:rPr>
          <w:rFonts w:ascii="Times New Roman" w:hAnsi="Times New Roman"/>
          <w:b/>
        </w:rPr>
        <w:t xml:space="preserve"> </w:t>
      </w:r>
      <w:r w:rsidR="009C19DE">
        <w:rPr>
          <w:rFonts w:ascii="Times New Roman" w:hAnsi="Times New Roman"/>
          <w:b/>
        </w:rPr>
        <w:t xml:space="preserve">on the defense side.  </w:t>
      </w:r>
      <w:proofErr w:type="spellStart"/>
      <w:r w:rsidR="009C19DE">
        <w:rPr>
          <w:rFonts w:ascii="Times New Roman" w:hAnsi="Times New Roman"/>
          <w:b/>
        </w:rPr>
        <w:t>Voir</w:t>
      </w:r>
      <w:proofErr w:type="spellEnd"/>
      <w:r w:rsidR="009C19DE">
        <w:rPr>
          <w:rFonts w:ascii="Times New Roman" w:hAnsi="Times New Roman"/>
          <w:b/>
        </w:rPr>
        <w:t xml:space="preserve"> dire shall be limited to one hour per side.  Opening statements:  25 </w:t>
      </w:r>
      <w:proofErr w:type="spellStart"/>
      <w:r w:rsidR="009C19DE">
        <w:rPr>
          <w:rFonts w:ascii="Times New Roman" w:hAnsi="Times New Roman"/>
          <w:b/>
        </w:rPr>
        <w:t>min</w:t>
      </w:r>
      <w:r w:rsidR="00920B89">
        <w:rPr>
          <w:rFonts w:ascii="Times New Roman" w:hAnsi="Times New Roman"/>
          <w:b/>
        </w:rPr>
        <w:t>s</w:t>
      </w:r>
      <w:proofErr w:type="spellEnd"/>
      <w:r w:rsidR="009C19DE">
        <w:rPr>
          <w:rFonts w:ascii="Times New Roman" w:hAnsi="Times New Roman"/>
          <w:b/>
        </w:rPr>
        <w:t xml:space="preserve">. </w:t>
      </w:r>
      <w:proofErr w:type="gramStart"/>
      <w:r w:rsidR="009C19DE">
        <w:rPr>
          <w:rFonts w:ascii="Times New Roman" w:hAnsi="Times New Roman"/>
          <w:b/>
        </w:rPr>
        <w:t>max</w:t>
      </w:r>
      <w:proofErr w:type="gramEnd"/>
      <w:r w:rsidR="009C19DE">
        <w:rPr>
          <w:rFonts w:ascii="Times New Roman" w:hAnsi="Times New Roman"/>
          <w:b/>
        </w:rPr>
        <w:t>.  Closings:  1 hour max.  (Rebuttal</w:t>
      </w:r>
      <w:r w:rsidR="00147626">
        <w:rPr>
          <w:rFonts w:ascii="Times New Roman" w:hAnsi="Times New Roman"/>
          <w:b/>
        </w:rPr>
        <w:t xml:space="preserve">: </w:t>
      </w:r>
      <w:r w:rsidR="009C19DE">
        <w:rPr>
          <w:rFonts w:ascii="Times New Roman" w:hAnsi="Times New Roman"/>
          <w:b/>
        </w:rPr>
        <w:t>5 minutes regardless of reservation.)</w:t>
      </w:r>
      <w:r w:rsidR="00BE52FD">
        <w:rPr>
          <w:rFonts w:ascii="Times New Roman" w:hAnsi="Times New Roman"/>
          <w:b/>
        </w:rPr>
        <w:t xml:space="preserve">  Unaffiliated parties with different or competing interests on one side may result in the grant of additional strikes and different time allocations. </w:t>
      </w:r>
      <w:r>
        <w:rPr>
          <w:rFonts w:ascii="Times New Roman" w:hAnsi="Times New Roman"/>
          <w:b/>
        </w:rPr>
        <w:t xml:space="preserve">   </w:t>
      </w:r>
      <w:r w:rsidR="00B459AE" w:rsidRPr="00A11398">
        <w:rPr>
          <w:rFonts w:ascii="Times New Roman" w:hAnsi="Times New Roman"/>
          <w:b/>
        </w:rPr>
        <w:fldChar w:fldCharType="begin">
          <w:ffData>
            <w:name w:val="Text9"/>
            <w:enabled/>
            <w:calcOnExit w:val="0"/>
            <w:textInput/>
          </w:ffData>
        </w:fldChar>
      </w:r>
      <w:bookmarkStart w:id="8" w:name="Text9"/>
      <w:r w:rsidR="00B459AE" w:rsidRPr="00A11398">
        <w:rPr>
          <w:rFonts w:ascii="Times New Roman" w:hAnsi="Times New Roman"/>
          <w:b/>
        </w:rPr>
        <w:instrText xml:space="preserve"> FORMTEXT </w:instrText>
      </w:r>
      <w:r w:rsidR="00B459AE" w:rsidRPr="00A11398">
        <w:rPr>
          <w:rFonts w:ascii="Times New Roman" w:hAnsi="Times New Roman"/>
          <w:b/>
        </w:rPr>
      </w:r>
      <w:r w:rsidR="00B459AE" w:rsidRPr="00A11398">
        <w:rPr>
          <w:rFonts w:ascii="Times New Roman" w:hAnsi="Times New Roman"/>
          <w:b/>
        </w:rPr>
        <w:fldChar w:fldCharType="separate"/>
      </w:r>
      <w:r w:rsidR="00B459AE" w:rsidRPr="00A11398">
        <w:rPr>
          <w:rFonts w:ascii="Times New Roman" w:hAnsi="Times New Roman"/>
          <w:b/>
          <w:noProof/>
        </w:rPr>
        <w:t> </w:t>
      </w:r>
      <w:r w:rsidR="00B459AE" w:rsidRPr="00A11398">
        <w:rPr>
          <w:rFonts w:ascii="Times New Roman" w:hAnsi="Times New Roman"/>
          <w:b/>
          <w:noProof/>
        </w:rPr>
        <w:t> </w:t>
      </w:r>
      <w:r w:rsidR="00B459AE" w:rsidRPr="00A11398">
        <w:rPr>
          <w:rFonts w:ascii="Times New Roman" w:hAnsi="Times New Roman"/>
          <w:b/>
          <w:noProof/>
        </w:rPr>
        <w:t> </w:t>
      </w:r>
      <w:r w:rsidR="00B459AE" w:rsidRPr="00A11398">
        <w:rPr>
          <w:rFonts w:ascii="Times New Roman" w:hAnsi="Times New Roman"/>
          <w:b/>
          <w:noProof/>
        </w:rPr>
        <w:t> </w:t>
      </w:r>
      <w:r w:rsidR="00B459AE" w:rsidRPr="00A11398">
        <w:rPr>
          <w:rFonts w:ascii="Times New Roman" w:hAnsi="Times New Roman"/>
          <w:b/>
          <w:noProof/>
        </w:rPr>
        <w:t> </w:t>
      </w:r>
      <w:r w:rsidR="00B459AE" w:rsidRPr="00A11398">
        <w:rPr>
          <w:rFonts w:ascii="Times New Roman" w:hAnsi="Times New Roman"/>
          <w:b/>
        </w:rPr>
        <w:fldChar w:fldCharType="end"/>
      </w:r>
      <w:bookmarkEnd w:id="8"/>
    </w:p>
    <w:p w:rsidR="002C10EE" w:rsidRPr="00A11398" w:rsidRDefault="002C10EE" w:rsidP="002C10EE">
      <w:pPr>
        <w:pStyle w:val="ListParagraph"/>
        <w:ind w:left="360"/>
        <w:contextualSpacing w:val="0"/>
        <w:jc w:val="both"/>
        <w:rPr>
          <w:rFonts w:ascii="Times New Roman" w:hAnsi="Times New Roman"/>
          <w:b/>
        </w:rPr>
      </w:pPr>
    </w:p>
    <w:p w:rsidR="00B459AE" w:rsidRPr="00A11398" w:rsidRDefault="00B459AE" w:rsidP="00B459AE">
      <w:pPr>
        <w:pStyle w:val="ListParagraph"/>
        <w:numPr>
          <w:ilvl w:val="0"/>
          <w:numId w:val="2"/>
        </w:numPr>
        <w:contextualSpacing w:val="0"/>
        <w:rPr>
          <w:rFonts w:ascii="Times New Roman" w:hAnsi="Times New Roman"/>
          <w:b/>
        </w:rPr>
      </w:pPr>
      <w:r w:rsidRPr="00C56954">
        <w:rPr>
          <w:rFonts w:ascii="Times New Roman" w:hAnsi="Times New Roman"/>
          <w:b/>
          <w:u w:val="single"/>
        </w:rPr>
        <w:t>W</w:t>
      </w:r>
      <w:r w:rsidR="00C56954" w:rsidRPr="00C56954">
        <w:rPr>
          <w:rFonts w:ascii="Times New Roman" w:hAnsi="Times New Roman"/>
          <w:b/>
          <w:u w:val="single"/>
        </w:rPr>
        <w:t>ITNESSES</w:t>
      </w:r>
      <w:r w:rsidR="00C56954">
        <w:rPr>
          <w:rFonts w:ascii="Times New Roman" w:hAnsi="Times New Roman"/>
          <w:b/>
        </w:rPr>
        <w:t>.</w:t>
      </w:r>
      <w:r w:rsidRPr="00A11398">
        <w:rPr>
          <w:rFonts w:ascii="Times New Roman" w:hAnsi="Times New Roman"/>
          <w:b/>
        </w:rPr>
        <w:t xml:space="preserve"> </w:t>
      </w:r>
    </w:p>
    <w:p w:rsidR="00AE4F11" w:rsidRPr="00A11398" w:rsidRDefault="00AE4F11" w:rsidP="00982A52">
      <w:pPr>
        <w:pStyle w:val="ListParagraph"/>
        <w:ind w:left="360"/>
        <w:contextualSpacing w:val="0"/>
        <w:jc w:val="both"/>
        <w:rPr>
          <w:rFonts w:ascii="Times New Roman" w:hAnsi="Times New Roman"/>
          <w:b/>
        </w:rPr>
      </w:pPr>
      <w:r w:rsidRPr="00A11398">
        <w:rPr>
          <w:rFonts w:ascii="Times New Roman" w:hAnsi="Times New Roman"/>
          <w:b/>
        </w:rPr>
        <w:t xml:space="preserve">Counsel and all pro-se parties </w:t>
      </w:r>
      <w:r w:rsidRPr="009C19DE">
        <w:rPr>
          <w:rFonts w:ascii="Times New Roman" w:hAnsi="Times New Roman"/>
          <w:b/>
          <w:i/>
          <w:u w:val="single"/>
        </w:rPr>
        <w:t xml:space="preserve">shall </w:t>
      </w:r>
      <w:r w:rsidR="009C19DE" w:rsidRPr="009C19DE">
        <w:rPr>
          <w:rFonts w:ascii="Times New Roman" w:hAnsi="Times New Roman"/>
          <w:b/>
          <w:i/>
          <w:u w:val="single"/>
        </w:rPr>
        <w:t xml:space="preserve">attach or </w:t>
      </w:r>
      <w:r w:rsidRPr="009C19DE">
        <w:rPr>
          <w:rFonts w:ascii="Times New Roman" w:hAnsi="Times New Roman"/>
          <w:b/>
          <w:i/>
          <w:u w:val="single"/>
        </w:rPr>
        <w:t xml:space="preserve">list </w:t>
      </w:r>
      <w:r w:rsidR="00920B89">
        <w:rPr>
          <w:rFonts w:ascii="Times New Roman" w:hAnsi="Times New Roman"/>
          <w:b/>
          <w:i/>
          <w:u w:val="single"/>
        </w:rPr>
        <w:t xml:space="preserve">below </w:t>
      </w:r>
      <w:r w:rsidRPr="009C19DE">
        <w:rPr>
          <w:rFonts w:ascii="Times New Roman" w:hAnsi="Times New Roman"/>
          <w:b/>
          <w:i/>
          <w:u w:val="single"/>
        </w:rPr>
        <w:t>all witnesses they actually intend to call at trial</w:t>
      </w:r>
      <w:r w:rsidRPr="00A11398">
        <w:rPr>
          <w:rFonts w:ascii="Times New Roman" w:hAnsi="Times New Roman"/>
          <w:b/>
        </w:rPr>
        <w:t>, including a</w:t>
      </w:r>
      <w:r w:rsidR="00685650">
        <w:rPr>
          <w:rFonts w:ascii="Times New Roman" w:hAnsi="Times New Roman"/>
          <w:b/>
        </w:rPr>
        <w:t>n approximate total amount of the time for each witness and a</w:t>
      </w:r>
      <w:r w:rsidRPr="00A11398">
        <w:rPr>
          <w:rFonts w:ascii="Times New Roman" w:hAnsi="Times New Roman"/>
          <w:b/>
        </w:rPr>
        <w:t xml:space="preserve"> concise statement of the facts about which the witness will testify</w:t>
      </w:r>
      <w:r w:rsidR="00057FD5">
        <w:rPr>
          <w:rFonts w:ascii="Times New Roman" w:hAnsi="Times New Roman"/>
          <w:b/>
        </w:rPr>
        <w:t xml:space="preserve">.  </w:t>
      </w:r>
      <w:r w:rsidR="00920B89">
        <w:rPr>
          <w:rFonts w:ascii="Times New Roman" w:hAnsi="Times New Roman"/>
          <w:b/>
        </w:rPr>
        <w:t xml:space="preserve">(Do not incorporate prior </w:t>
      </w:r>
      <w:r w:rsidR="00E11070">
        <w:rPr>
          <w:rFonts w:ascii="Times New Roman" w:hAnsi="Times New Roman"/>
          <w:b/>
        </w:rPr>
        <w:t>notice</w:t>
      </w:r>
      <w:r w:rsidR="00920B89">
        <w:rPr>
          <w:rFonts w:ascii="Times New Roman" w:hAnsi="Times New Roman"/>
          <w:b/>
        </w:rPr>
        <w:t>s by reference.)</w:t>
      </w:r>
      <w:r w:rsidR="00057FD5">
        <w:rPr>
          <w:rFonts w:ascii="Times New Roman" w:hAnsi="Times New Roman"/>
          <w:b/>
        </w:rPr>
        <w:t xml:space="preserve">  Undisclosed witnesses will not be permitted to testify.</w:t>
      </w:r>
    </w:p>
    <w:p w:rsidR="00405B4A" w:rsidRPr="00A11398" w:rsidRDefault="00405B4A" w:rsidP="00405B4A">
      <w:pPr>
        <w:pStyle w:val="ListParagraph"/>
        <w:ind w:left="0"/>
        <w:contextualSpacing w:val="0"/>
        <w:jc w:val="both"/>
        <w:rPr>
          <w:rFonts w:ascii="Times New Roman" w:hAnsi="Times New Roman"/>
          <w:b/>
        </w:rPr>
      </w:pPr>
    </w:p>
    <w:p w:rsidR="00E82EB7" w:rsidRPr="00A11398" w:rsidRDefault="00E82EB7" w:rsidP="00982A52">
      <w:pPr>
        <w:pStyle w:val="ListParagraph"/>
        <w:ind w:left="360"/>
        <w:contextualSpacing w:val="0"/>
        <w:jc w:val="both"/>
        <w:rPr>
          <w:rFonts w:ascii="Times New Roman" w:hAnsi="Times New Roman"/>
          <w:b/>
        </w:rPr>
      </w:pPr>
      <w:r w:rsidRPr="00A11398">
        <w:rPr>
          <w:rFonts w:ascii="Times New Roman" w:hAnsi="Times New Roman"/>
          <w:b/>
        </w:rPr>
        <w:t>The parties shall assure the availability of their witnesses for the entire trial period or to otherwise preserve their testimony for trial as provided by the Florida Rules of Civil Procedure.  If a party expects to call an expert or treating physician to testify at trial, it is strongly suggested that such witness be deposed by video and the testimony transcribed</w:t>
      </w:r>
      <w:r w:rsidR="00057FD5">
        <w:rPr>
          <w:rFonts w:ascii="Times New Roman" w:hAnsi="Times New Roman"/>
          <w:b/>
        </w:rPr>
        <w:t xml:space="preserve"> well in advance of trial</w:t>
      </w:r>
      <w:r w:rsidRPr="00A11398">
        <w:rPr>
          <w:rFonts w:ascii="Times New Roman" w:hAnsi="Times New Roman"/>
          <w:b/>
        </w:rPr>
        <w:t xml:space="preserve">.  </w:t>
      </w:r>
      <w:r w:rsidR="00057FD5">
        <w:rPr>
          <w:rFonts w:ascii="Times New Roman" w:hAnsi="Times New Roman"/>
          <w:b/>
        </w:rPr>
        <w:t xml:space="preserve">Witness unavailability will not subject the case to continuance or delay.  </w:t>
      </w:r>
      <w:r w:rsidRPr="00A11398">
        <w:rPr>
          <w:rFonts w:ascii="Times New Roman" w:hAnsi="Times New Roman"/>
          <w:b/>
        </w:rPr>
        <w:t xml:space="preserve">The Court may </w:t>
      </w:r>
      <w:r w:rsidR="006813B4" w:rsidRPr="00A11398">
        <w:rPr>
          <w:rFonts w:ascii="Times New Roman" w:hAnsi="Times New Roman"/>
          <w:b/>
        </w:rPr>
        <w:t xml:space="preserve">not be in a position to allow a witness to testify “out of order,” over objection, or to take a recess or adjust its schedule for the convenience of such a witness. </w:t>
      </w:r>
      <w:r w:rsidR="00920B89">
        <w:rPr>
          <w:rFonts w:ascii="Times New Roman" w:hAnsi="Times New Roman"/>
          <w:b/>
        </w:rPr>
        <w:t xml:space="preserve"> No “Zoom,” video-conferencing, or telephonic testimony will be permitted absent </w:t>
      </w:r>
      <w:r w:rsidR="005E6724">
        <w:rPr>
          <w:rFonts w:ascii="Times New Roman" w:hAnsi="Times New Roman"/>
          <w:b/>
        </w:rPr>
        <w:t xml:space="preserve">extenuating circumstances and </w:t>
      </w:r>
      <w:r w:rsidR="00920B89">
        <w:rPr>
          <w:rFonts w:ascii="Times New Roman" w:hAnsi="Times New Roman"/>
          <w:b/>
        </w:rPr>
        <w:t>prior authorization</w:t>
      </w:r>
      <w:r w:rsidR="005E6724">
        <w:rPr>
          <w:rFonts w:ascii="Times New Roman" w:hAnsi="Times New Roman"/>
          <w:b/>
        </w:rPr>
        <w:t>/order</w:t>
      </w:r>
      <w:r w:rsidR="00920B89">
        <w:rPr>
          <w:rFonts w:ascii="Times New Roman" w:hAnsi="Times New Roman"/>
          <w:b/>
        </w:rPr>
        <w:t xml:space="preserve"> from the Court.</w:t>
      </w:r>
    </w:p>
    <w:p w:rsidR="006813B4" w:rsidRPr="00A11398" w:rsidRDefault="006813B4" w:rsidP="00982A52">
      <w:pPr>
        <w:pStyle w:val="ListParagraph"/>
        <w:ind w:left="360"/>
        <w:contextualSpacing w:val="0"/>
        <w:jc w:val="both"/>
        <w:rPr>
          <w:rFonts w:ascii="Times New Roman" w:hAnsi="Times New Roman"/>
          <w:b/>
        </w:rPr>
      </w:pPr>
    </w:p>
    <w:p w:rsidR="006813B4" w:rsidRPr="00A11398" w:rsidRDefault="0064083E" w:rsidP="00982A52">
      <w:pPr>
        <w:pStyle w:val="ListParagraph"/>
        <w:numPr>
          <w:ilvl w:val="0"/>
          <w:numId w:val="2"/>
        </w:numPr>
        <w:contextualSpacing w:val="0"/>
        <w:jc w:val="both"/>
        <w:rPr>
          <w:rFonts w:ascii="Times New Roman" w:hAnsi="Times New Roman"/>
          <w:b/>
        </w:rPr>
      </w:pPr>
      <w:r w:rsidRPr="00685650">
        <w:rPr>
          <w:rFonts w:ascii="Times New Roman" w:hAnsi="Times New Roman"/>
          <w:b/>
          <w:u w:val="single"/>
        </w:rPr>
        <w:t>D</w:t>
      </w:r>
      <w:r w:rsidR="00685650" w:rsidRPr="00685650">
        <w:rPr>
          <w:rFonts w:ascii="Times New Roman" w:hAnsi="Times New Roman"/>
          <w:b/>
          <w:u w:val="single"/>
        </w:rPr>
        <w:t>AMAGES</w:t>
      </w:r>
      <w:r>
        <w:rPr>
          <w:rFonts w:ascii="Times New Roman" w:hAnsi="Times New Roman"/>
          <w:b/>
        </w:rPr>
        <w:t xml:space="preserve">.  </w:t>
      </w:r>
      <w:r w:rsidR="006813B4" w:rsidRPr="00371EF9">
        <w:rPr>
          <w:rFonts w:ascii="Times New Roman" w:hAnsi="Times New Roman"/>
          <w:b/>
          <w:u w:val="single"/>
        </w:rPr>
        <w:t xml:space="preserve">Attached, </w:t>
      </w:r>
      <w:r w:rsidR="00920B89" w:rsidRPr="00371EF9">
        <w:rPr>
          <w:rFonts w:ascii="Times New Roman" w:hAnsi="Times New Roman"/>
          <w:b/>
          <w:u w:val="single"/>
        </w:rPr>
        <w:t>or listed below</w:t>
      </w:r>
      <w:r w:rsidR="006813B4" w:rsidRPr="00371EF9">
        <w:rPr>
          <w:rFonts w:ascii="Times New Roman" w:hAnsi="Times New Roman"/>
          <w:b/>
          <w:u w:val="single"/>
        </w:rPr>
        <w:t xml:space="preserve">, </w:t>
      </w:r>
      <w:r w:rsidR="00920B89" w:rsidRPr="00371EF9">
        <w:rPr>
          <w:rFonts w:ascii="Times New Roman" w:hAnsi="Times New Roman"/>
          <w:b/>
          <w:u w:val="single"/>
        </w:rPr>
        <w:t xml:space="preserve">is </w:t>
      </w:r>
      <w:r w:rsidR="00A25D41" w:rsidRPr="00371EF9">
        <w:rPr>
          <w:rFonts w:ascii="Times New Roman" w:hAnsi="Times New Roman"/>
          <w:b/>
          <w:u w:val="single"/>
        </w:rPr>
        <w:t>an</w:t>
      </w:r>
      <w:r w:rsidR="006813B4" w:rsidRPr="00371EF9">
        <w:rPr>
          <w:rFonts w:ascii="Times New Roman" w:hAnsi="Times New Roman"/>
          <w:b/>
          <w:u w:val="single"/>
        </w:rPr>
        <w:t xml:space="preserve"> itemized </w:t>
      </w:r>
      <w:r w:rsidR="00A25D41" w:rsidRPr="00371EF9">
        <w:rPr>
          <w:rFonts w:ascii="Times New Roman" w:hAnsi="Times New Roman"/>
          <w:b/>
          <w:u w:val="single"/>
        </w:rPr>
        <w:t xml:space="preserve">list of </w:t>
      </w:r>
      <w:r w:rsidR="00920B89" w:rsidRPr="00371EF9">
        <w:rPr>
          <w:rFonts w:ascii="Times New Roman" w:hAnsi="Times New Roman"/>
          <w:b/>
          <w:u w:val="single"/>
        </w:rPr>
        <w:t xml:space="preserve">all </w:t>
      </w:r>
      <w:r w:rsidR="00A25D41" w:rsidRPr="00371EF9">
        <w:rPr>
          <w:rFonts w:ascii="Times New Roman" w:hAnsi="Times New Roman"/>
          <w:b/>
          <w:u w:val="single"/>
        </w:rPr>
        <w:t>claimed damages</w:t>
      </w:r>
      <w:r w:rsidR="00A25D41">
        <w:rPr>
          <w:rFonts w:ascii="Times New Roman" w:hAnsi="Times New Roman"/>
          <w:b/>
        </w:rPr>
        <w:t xml:space="preserve"> </w:t>
      </w:r>
      <w:r>
        <w:rPr>
          <w:rFonts w:ascii="Times New Roman" w:hAnsi="Times New Roman"/>
          <w:b/>
        </w:rPr>
        <w:t>that are going to be presented to the jury</w:t>
      </w:r>
      <w:r w:rsidR="00A25D41">
        <w:rPr>
          <w:rFonts w:ascii="Times New Roman" w:hAnsi="Times New Roman"/>
          <w:b/>
        </w:rPr>
        <w:t>.   Any unliquidated d</w:t>
      </w:r>
      <w:r w:rsidR="00022F64">
        <w:rPr>
          <w:rFonts w:ascii="Times New Roman" w:hAnsi="Times New Roman"/>
          <w:b/>
        </w:rPr>
        <w:t>amages (</w:t>
      </w:r>
      <w:proofErr w:type="spellStart"/>
      <w:r w:rsidR="00022F64">
        <w:rPr>
          <w:rFonts w:ascii="Times New Roman" w:hAnsi="Times New Roman"/>
          <w:b/>
        </w:rPr>
        <w:t>eg</w:t>
      </w:r>
      <w:proofErr w:type="spellEnd"/>
      <w:r w:rsidR="00022F64">
        <w:rPr>
          <w:rFonts w:ascii="Times New Roman" w:hAnsi="Times New Roman"/>
          <w:b/>
        </w:rPr>
        <w:t>. “pain and suffering,” punitive damages, etc.</w:t>
      </w:r>
      <w:r w:rsidR="00A25D41">
        <w:rPr>
          <w:rFonts w:ascii="Times New Roman" w:hAnsi="Times New Roman"/>
          <w:b/>
        </w:rPr>
        <w:t xml:space="preserve">) should be annotated “TBD by jury,” but any specified amounts, such as medical bills, future medical costs, </w:t>
      </w:r>
      <w:r>
        <w:rPr>
          <w:rFonts w:ascii="Times New Roman" w:hAnsi="Times New Roman"/>
          <w:b/>
        </w:rPr>
        <w:t xml:space="preserve">past lost wages, </w:t>
      </w:r>
      <w:r w:rsidR="00A25D41">
        <w:rPr>
          <w:rFonts w:ascii="Times New Roman" w:hAnsi="Times New Roman"/>
          <w:b/>
        </w:rPr>
        <w:t>etc. must be specifically listed</w:t>
      </w:r>
      <w:r w:rsidR="00335ABA">
        <w:rPr>
          <w:rFonts w:ascii="Times New Roman" w:hAnsi="Times New Roman"/>
          <w:b/>
        </w:rPr>
        <w:t xml:space="preserve">.  Failure to attach or list damages may preclude their admission at trial.  </w:t>
      </w:r>
      <w:r w:rsidR="006813B4" w:rsidRPr="00A11398">
        <w:rPr>
          <w:rFonts w:ascii="Times New Roman" w:hAnsi="Times New Roman"/>
          <w:b/>
        </w:rPr>
        <w:fldChar w:fldCharType="begin">
          <w:ffData>
            <w:name w:val="Text13"/>
            <w:enabled/>
            <w:calcOnExit w:val="0"/>
            <w:textInput/>
          </w:ffData>
        </w:fldChar>
      </w:r>
      <w:bookmarkStart w:id="9" w:name="Text13"/>
      <w:r w:rsidR="006813B4" w:rsidRPr="00A11398">
        <w:rPr>
          <w:rFonts w:ascii="Times New Roman" w:hAnsi="Times New Roman"/>
          <w:b/>
        </w:rPr>
        <w:instrText xml:space="preserve"> FORMTEXT </w:instrText>
      </w:r>
      <w:r w:rsidR="006813B4" w:rsidRPr="00A11398">
        <w:rPr>
          <w:rFonts w:ascii="Times New Roman" w:hAnsi="Times New Roman"/>
          <w:b/>
        </w:rPr>
      </w:r>
      <w:r w:rsidR="006813B4" w:rsidRPr="00A11398">
        <w:rPr>
          <w:rFonts w:ascii="Times New Roman" w:hAnsi="Times New Roman"/>
          <w:b/>
        </w:rPr>
        <w:fldChar w:fldCharType="separate"/>
      </w:r>
      <w:r w:rsidR="006813B4" w:rsidRPr="00A11398">
        <w:rPr>
          <w:rFonts w:ascii="Times New Roman" w:hAnsi="Times New Roman"/>
          <w:b/>
          <w:noProof/>
        </w:rPr>
        <w:t> </w:t>
      </w:r>
      <w:r w:rsidR="006813B4" w:rsidRPr="00A11398">
        <w:rPr>
          <w:rFonts w:ascii="Times New Roman" w:hAnsi="Times New Roman"/>
          <w:b/>
          <w:noProof/>
        </w:rPr>
        <w:t> </w:t>
      </w:r>
      <w:r w:rsidR="006813B4" w:rsidRPr="00A11398">
        <w:rPr>
          <w:rFonts w:ascii="Times New Roman" w:hAnsi="Times New Roman"/>
          <w:b/>
          <w:noProof/>
        </w:rPr>
        <w:t> </w:t>
      </w:r>
      <w:r w:rsidR="006813B4" w:rsidRPr="00A11398">
        <w:rPr>
          <w:rFonts w:ascii="Times New Roman" w:hAnsi="Times New Roman"/>
          <w:b/>
          <w:noProof/>
        </w:rPr>
        <w:t> </w:t>
      </w:r>
      <w:r w:rsidR="006813B4" w:rsidRPr="00A11398">
        <w:rPr>
          <w:rFonts w:ascii="Times New Roman" w:hAnsi="Times New Roman"/>
          <w:b/>
          <w:noProof/>
        </w:rPr>
        <w:t> </w:t>
      </w:r>
      <w:r w:rsidR="006813B4" w:rsidRPr="00A11398">
        <w:rPr>
          <w:rFonts w:ascii="Times New Roman" w:hAnsi="Times New Roman"/>
          <w:b/>
        </w:rPr>
        <w:fldChar w:fldCharType="end"/>
      </w:r>
      <w:bookmarkEnd w:id="9"/>
    </w:p>
    <w:p w:rsidR="006813B4" w:rsidRPr="00A11398" w:rsidRDefault="006813B4" w:rsidP="006813B4">
      <w:pPr>
        <w:rPr>
          <w:rFonts w:ascii="Times New Roman" w:hAnsi="Times New Roman"/>
          <w:b/>
        </w:rPr>
      </w:pPr>
    </w:p>
    <w:p w:rsidR="006813B4" w:rsidRPr="00A11398" w:rsidRDefault="006813B4" w:rsidP="006813B4">
      <w:pPr>
        <w:pStyle w:val="ListParagraph"/>
        <w:numPr>
          <w:ilvl w:val="0"/>
          <w:numId w:val="2"/>
        </w:numPr>
        <w:rPr>
          <w:rFonts w:ascii="Times New Roman" w:hAnsi="Times New Roman"/>
          <w:b/>
        </w:rPr>
      </w:pPr>
      <w:r w:rsidRPr="00A11398">
        <w:rPr>
          <w:rFonts w:ascii="Times New Roman" w:hAnsi="Times New Roman"/>
          <w:b/>
        </w:rPr>
        <w:t xml:space="preserve"> Any </w:t>
      </w:r>
      <w:r w:rsidR="00000CC5" w:rsidRPr="00A11398">
        <w:rPr>
          <w:rFonts w:ascii="Times New Roman" w:hAnsi="Times New Roman"/>
          <w:b/>
        </w:rPr>
        <w:t xml:space="preserve">problems or special needs for the attendance of witnesses: </w:t>
      </w:r>
      <w:r w:rsidR="00000CC5" w:rsidRPr="00A11398">
        <w:rPr>
          <w:rFonts w:ascii="Times New Roman" w:hAnsi="Times New Roman"/>
          <w:b/>
        </w:rPr>
        <w:fldChar w:fldCharType="begin">
          <w:ffData>
            <w:name w:val="Text14"/>
            <w:enabled/>
            <w:calcOnExit w:val="0"/>
            <w:textInput/>
          </w:ffData>
        </w:fldChar>
      </w:r>
      <w:bookmarkStart w:id="10" w:name="Text14"/>
      <w:r w:rsidR="00000CC5" w:rsidRPr="00A11398">
        <w:rPr>
          <w:rFonts w:ascii="Times New Roman" w:hAnsi="Times New Roman"/>
          <w:b/>
        </w:rPr>
        <w:instrText xml:space="preserve"> FORMTEXT </w:instrText>
      </w:r>
      <w:r w:rsidR="00000CC5" w:rsidRPr="00A11398">
        <w:rPr>
          <w:rFonts w:ascii="Times New Roman" w:hAnsi="Times New Roman"/>
          <w:b/>
        </w:rPr>
      </w:r>
      <w:r w:rsidR="00000CC5" w:rsidRPr="00A11398">
        <w:rPr>
          <w:rFonts w:ascii="Times New Roman" w:hAnsi="Times New Roman"/>
          <w:b/>
        </w:rPr>
        <w:fldChar w:fldCharType="separate"/>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rPr>
        <w:fldChar w:fldCharType="end"/>
      </w:r>
      <w:bookmarkEnd w:id="10"/>
    </w:p>
    <w:p w:rsidR="00000CC5" w:rsidRPr="00A11398" w:rsidRDefault="00000CC5" w:rsidP="00000CC5">
      <w:pPr>
        <w:pStyle w:val="ListParagraph"/>
        <w:rPr>
          <w:rFonts w:ascii="Times New Roman" w:hAnsi="Times New Roman"/>
          <w:b/>
        </w:rPr>
      </w:pPr>
    </w:p>
    <w:p w:rsidR="00000CC5" w:rsidRPr="00A11398" w:rsidRDefault="00000CC5" w:rsidP="006813B4">
      <w:pPr>
        <w:pStyle w:val="ListParagraph"/>
        <w:numPr>
          <w:ilvl w:val="0"/>
          <w:numId w:val="2"/>
        </w:numPr>
        <w:rPr>
          <w:rFonts w:ascii="Times New Roman" w:hAnsi="Times New Roman"/>
          <w:b/>
        </w:rPr>
      </w:pPr>
      <w:r w:rsidRPr="00A11398">
        <w:rPr>
          <w:rFonts w:ascii="Times New Roman" w:hAnsi="Times New Roman"/>
          <w:b/>
        </w:rPr>
        <w:t xml:space="preserve"> </w:t>
      </w:r>
      <w:r w:rsidRPr="00685650">
        <w:rPr>
          <w:rFonts w:ascii="Times New Roman" w:hAnsi="Times New Roman"/>
          <w:b/>
          <w:u w:val="single"/>
        </w:rPr>
        <w:t>S</w:t>
      </w:r>
      <w:r w:rsidR="00685650" w:rsidRPr="00685650">
        <w:rPr>
          <w:rFonts w:ascii="Times New Roman" w:hAnsi="Times New Roman"/>
          <w:b/>
          <w:u w:val="single"/>
        </w:rPr>
        <w:t>TIPULATIONS</w:t>
      </w:r>
      <w:r w:rsidRPr="00A11398">
        <w:rPr>
          <w:rFonts w:ascii="Times New Roman" w:hAnsi="Times New Roman"/>
          <w:b/>
        </w:rPr>
        <w:t xml:space="preserve"> (</w:t>
      </w:r>
      <w:r w:rsidR="00022F64">
        <w:rPr>
          <w:rFonts w:ascii="Times New Roman" w:hAnsi="Times New Roman"/>
          <w:b/>
        </w:rPr>
        <w:t xml:space="preserve">delete inapplicable </w:t>
      </w:r>
      <w:r w:rsidR="001627A1">
        <w:rPr>
          <w:rFonts w:ascii="Times New Roman" w:hAnsi="Times New Roman"/>
          <w:b/>
        </w:rPr>
        <w:t xml:space="preserve">ones </w:t>
      </w:r>
      <w:r w:rsidR="00022F64">
        <w:rPr>
          <w:rFonts w:ascii="Times New Roman" w:hAnsi="Times New Roman"/>
          <w:b/>
        </w:rPr>
        <w:t xml:space="preserve">below; </w:t>
      </w:r>
      <w:r w:rsidR="00022F64" w:rsidRPr="00022F64">
        <w:rPr>
          <w:rFonts w:ascii="Times New Roman" w:hAnsi="Times New Roman"/>
          <w:b/>
          <w:u w:val="single"/>
        </w:rPr>
        <w:t xml:space="preserve">anything </w:t>
      </w:r>
      <w:r w:rsidR="00022F64">
        <w:rPr>
          <w:rFonts w:ascii="Times New Roman" w:hAnsi="Times New Roman"/>
          <w:b/>
          <w:u w:val="single"/>
        </w:rPr>
        <w:t>listed</w:t>
      </w:r>
      <w:r w:rsidR="00022F64" w:rsidRPr="00022F64">
        <w:rPr>
          <w:rFonts w:ascii="Times New Roman" w:hAnsi="Times New Roman"/>
          <w:b/>
          <w:u w:val="single"/>
        </w:rPr>
        <w:t xml:space="preserve"> </w:t>
      </w:r>
      <w:r w:rsidR="00022F64">
        <w:rPr>
          <w:rFonts w:ascii="Times New Roman" w:hAnsi="Times New Roman"/>
          <w:b/>
          <w:u w:val="single"/>
        </w:rPr>
        <w:t xml:space="preserve">is </w:t>
      </w:r>
      <w:r w:rsidR="00022F64" w:rsidRPr="00022F64">
        <w:rPr>
          <w:rFonts w:ascii="Times New Roman" w:hAnsi="Times New Roman"/>
          <w:b/>
          <w:u w:val="single"/>
        </w:rPr>
        <w:t>STIPULATED</w:t>
      </w:r>
      <w:r w:rsidRPr="00A11398">
        <w:rPr>
          <w:rFonts w:ascii="Times New Roman" w:hAnsi="Times New Roman"/>
          <w:b/>
        </w:rPr>
        <w:t xml:space="preserve">) </w:t>
      </w:r>
    </w:p>
    <w:p w:rsidR="00000CC5" w:rsidRPr="00A11398" w:rsidRDefault="00000CC5" w:rsidP="00000CC5">
      <w:pPr>
        <w:pStyle w:val="ListParagraph"/>
        <w:rPr>
          <w:rFonts w:ascii="Times New Roman" w:hAnsi="Times New Roman"/>
          <w:b/>
        </w:rPr>
      </w:pPr>
    </w:p>
    <w:p w:rsidR="00000CC5" w:rsidRPr="00A11398" w:rsidRDefault="00000CC5" w:rsidP="00000CC5">
      <w:pPr>
        <w:pStyle w:val="ListParagraph"/>
        <w:ind w:left="360"/>
        <w:rPr>
          <w:rFonts w:ascii="Times New Roman" w:hAnsi="Times New Roman"/>
          <w:b/>
        </w:rPr>
      </w:pPr>
      <w:r w:rsidRPr="00A11398">
        <w:rPr>
          <w:rFonts w:ascii="Times New Roman" w:hAnsi="Times New Roman"/>
          <w:b/>
        </w:rPr>
        <w:t>a)</w:t>
      </w:r>
      <w:r w:rsidRPr="00A11398">
        <w:rPr>
          <w:rFonts w:ascii="Times New Roman" w:hAnsi="Times New Roman"/>
          <w:b/>
        </w:rPr>
        <w:tab/>
        <w:t xml:space="preserve">Less than 6 jurors if one becomes incapacitated </w:t>
      </w:r>
    </w:p>
    <w:p w:rsidR="00000CC5" w:rsidRPr="00A11398" w:rsidRDefault="00000CC5" w:rsidP="00000CC5">
      <w:pPr>
        <w:pStyle w:val="ListParagraph"/>
        <w:ind w:left="360"/>
        <w:rPr>
          <w:rFonts w:ascii="Times New Roman" w:hAnsi="Times New Roman"/>
          <w:b/>
        </w:rPr>
      </w:pPr>
      <w:r w:rsidRPr="00A11398">
        <w:rPr>
          <w:rFonts w:ascii="Times New Roman" w:hAnsi="Times New Roman"/>
          <w:b/>
        </w:rPr>
        <w:t>b)</w:t>
      </w:r>
      <w:r w:rsidRPr="00A11398">
        <w:rPr>
          <w:rFonts w:ascii="Times New Roman" w:hAnsi="Times New Roman"/>
          <w:b/>
        </w:rPr>
        <w:tab/>
        <w:t xml:space="preserve">Use of expert testimony any time </w:t>
      </w:r>
    </w:p>
    <w:p w:rsidR="00000CC5" w:rsidRPr="00A11398" w:rsidRDefault="00000CC5" w:rsidP="00000CC5">
      <w:pPr>
        <w:pStyle w:val="ListParagraph"/>
        <w:ind w:left="360"/>
        <w:rPr>
          <w:rFonts w:ascii="Times New Roman" w:hAnsi="Times New Roman"/>
          <w:b/>
        </w:rPr>
      </w:pPr>
      <w:r w:rsidRPr="00A11398">
        <w:rPr>
          <w:rFonts w:ascii="Times New Roman" w:hAnsi="Times New Roman"/>
          <w:b/>
        </w:rPr>
        <w:t xml:space="preserve">c) </w:t>
      </w:r>
      <w:r w:rsidRPr="00A11398">
        <w:rPr>
          <w:rFonts w:ascii="Times New Roman" w:hAnsi="Times New Roman"/>
          <w:b/>
        </w:rPr>
        <w:tab/>
        <w:t xml:space="preserve">Waive X-ray technicians </w:t>
      </w:r>
    </w:p>
    <w:p w:rsidR="00000CC5" w:rsidRPr="00A11398" w:rsidRDefault="00000CC5" w:rsidP="00000CC5">
      <w:pPr>
        <w:pStyle w:val="ListParagraph"/>
        <w:ind w:left="360"/>
        <w:rPr>
          <w:rFonts w:ascii="Times New Roman" w:hAnsi="Times New Roman"/>
          <w:b/>
        </w:rPr>
      </w:pPr>
      <w:r w:rsidRPr="00A11398">
        <w:rPr>
          <w:rFonts w:ascii="Times New Roman" w:hAnsi="Times New Roman"/>
          <w:b/>
        </w:rPr>
        <w:t>d)</w:t>
      </w:r>
      <w:r w:rsidRPr="00A11398">
        <w:rPr>
          <w:rFonts w:ascii="Times New Roman" w:hAnsi="Times New Roman"/>
          <w:b/>
        </w:rPr>
        <w:tab/>
        <w:t xml:space="preserve">Waive records custodians </w:t>
      </w:r>
    </w:p>
    <w:p w:rsidR="00000CC5" w:rsidRPr="00A11398" w:rsidRDefault="00000CC5" w:rsidP="00000CC5">
      <w:pPr>
        <w:pStyle w:val="ListParagraph"/>
        <w:ind w:left="360"/>
        <w:rPr>
          <w:rFonts w:ascii="Times New Roman" w:hAnsi="Times New Roman"/>
          <w:b/>
        </w:rPr>
      </w:pPr>
      <w:r w:rsidRPr="00A11398">
        <w:rPr>
          <w:rFonts w:ascii="Times New Roman" w:hAnsi="Times New Roman"/>
          <w:b/>
        </w:rPr>
        <w:t>e)</w:t>
      </w:r>
      <w:r w:rsidRPr="00A11398">
        <w:rPr>
          <w:rFonts w:ascii="Times New Roman" w:hAnsi="Times New Roman"/>
          <w:b/>
        </w:rPr>
        <w:tab/>
        <w:t>Waive photographers</w:t>
      </w:r>
    </w:p>
    <w:p w:rsidR="00000CC5" w:rsidRPr="00A11398" w:rsidRDefault="00000CC5" w:rsidP="00000CC5">
      <w:pPr>
        <w:pStyle w:val="ListParagraph"/>
        <w:ind w:left="360"/>
        <w:rPr>
          <w:rFonts w:ascii="Times New Roman" w:hAnsi="Times New Roman"/>
          <w:b/>
        </w:rPr>
      </w:pPr>
      <w:r w:rsidRPr="00A11398">
        <w:rPr>
          <w:rFonts w:ascii="Times New Roman" w:hAnsi="Times New Roman"/>
          <w:b/>
        </w:rPr>
        <w:t>f)</w:t>
      </w:r>
      <w:r w:rsidRPr="00A11398">
        <w:rPr>
          <w:rFonts w:ascii="Times New Roman" w:hAnsi="Times New Roman"/>
          <w:b/>
        </w:rPr>
        <w:tab/>
        <w:t xml:space="preserve">Copies of ordinances or foreign laws </w:t>
      </w:r>
    </w:p>
    <w:p w:rsidR="00000CC5" w:rsidRPr="00A11398" w:rsidRDefault="00000CC5" w:rsidP="00000CC5">
      <w:pPr>
        <w:pStyle w:val="ListParagraph"/>
        <w:ind w:left="360"/>
        <w:rPr>
          <w:rFonts w:ascii="Times New Roman" w:hAnsi="Times New Roman"/>
          <w:b/>
          <w:u w:val="single"/>
        </w:rPr>
      </w:pPr>
      <w:r w:rsidRPr="00A11398">
        <w:rPr>
          <w:rFonts w:ascii="Times New Roman" w:hAnsi="Times New Roman"/>
          <w:b/>
        </w:rPr>
        <w:t>g)</w:t>
      </w:r>
      <w:r w:rsidRPr="00A11398">
        <w:rPr>
          <w:rFonts w:ascii="Times New Roman" w:hAnsi="Times New Roman"/>
          <w:b/>
        </w:rPr>
        <w:tab/>
        <w:t xml:space="preserve">Other: </w:t>
      </w:r>
      <w:r w:rsidRPr="00A11398">
        <w:rPr>
          <w:rFonts w:ascii="Times New Roman" w:hAnsi="Times New Roman"/>
          <w:b/>
          <w:u w:val="single"/>
        </w:rPr>
        <w:fldChar w:fldCharType="begin">
          <w:ffData>
            <w:name w:val="Text15"/>
            <w:enabled/>
            <w:calcOnExit w:val="0"/>
            <w:textInput/>
          </w:ffData>
        </w:fldChar>
      </w:r>
      <w:bookmarkStart w:id="11" w:name="Text15"/>
      <w:r w:rsidRPr="00A11398">
        <w:rPr>
          <w:rFonts w:ascii="Times New Roman" w:hAnsi="Times New Roman"/>
          <w:b/>
          <w:u w:val="single"/>
        </w:rPr>
        <w:instrText xml:space="preserve"> FORMTEXT </w:instrText>
      </w:r>
      <w:r w:rsidRPr="00A11398">
        <w:rPr>
          <w:rFonts w:ascii="Times New Roman" w:hAnsi="Times New Roman"/>
          <w:b/>
          <w:u w:val="single"/>
        </w:rPr>
      </w:r>
      <w:r w:rsidRPr="00A11398">
        <w:rPr>
          <w:rFonts w:ascii="Times New Roman" w:hAnsi="Times New Roman"/>
          <w:b/>
          <w:u w:val="single"/>
        </w:rPr>
        <w:fldChar w:fldCharType="separate"/>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noProof/>
          <w:u w:val="single"/>
        </w:rPr>
        <w:t> </w:t>
      </w:r>
      <w:r w:rsidRPr="00A11398">
        <w:rPr>
          <w:rFonts w:ascii="Times New Roman" w:hAnsi="Times New Roman"/>
          <w:b/>
          <w:u w:val="single"/>
        </w:rPr>
        <w:fldChar w:fldCharType="end"/>
      </w:r>
      <w:bookmarkEnd w:id="11"/>
    </w:p>
    <w:p w:rsidR="006813B4" w:rsidRPr="00A11398" w:rsidRDefault="006813B4" w:rsidP="006813B4">
      <w:pPr>
        <w:spacing w:line="480" w:lineRule="auto"/>
        <w:rPr>
          <w:rFonts w:ascii="Times New Roman" w:hAnsi="Times New Roman"/>
          <w:b/>
        </w:rPr>
      </w:pPr>
    </w:p>
    <w:p w:rsidR="00000CC5" w:rsidRPr="00A11398" w:rsidRDefault="00000CC5" w:rsidP="00000CC5">
      <w:pPr>
        <w:pStyle w:val="ListParagraph"/>
        <w:numPr>
          <w:ilvl w:val="0"/>
          <w:numId w:val="2"/>
        </w:numPr>
        <w:spacing w:line="480" w:lineRule="auto"/>
        <w:rPr>
          <w:rFonts w:ascii="Times New Roman" w:hAnsi="Times New Roman"/>
          <w:b/>
        </w:rPr>
      </w:pPr>
      <w:r w:rsidRPr="00A11398">
        <w:rPr>
          <w:rFonts w:ascii="Times New Roman" w:hAnsi="Times New Roman"/>
          <w:b/>
        </w:rPr>
        <w:t xml:space="preserve">Necessity of taking judicial notice: </w:t>
      </w:r>
      <w:r w:rsidRPr="00A11398">
        <w:rPr>
          <w:rFonts w:ascii="Times New Roman" w:hAnsi="Times New Roman"/>
          <w:b/>
        </w:rPr>
        <w:fldChar w:fldCharType="begin">
          <w:ffData>
            <w:name w:val="Text16"/>
            <w:enabled/>
            <w:calcOnExit w:val="0"/>
            <w:textInput/>
          </w:ffData>
        </w:fldChar>
      </w:r>
      <w:bookmarkStart w:id="12" w:name="Text16"/>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2"/>
    </w:p>
    <w:p w:rsidR="00335ABA" w:rsidRDefault="003A7953" w:rsidP="00405B4A">
      <w:pPr>
        <w:pStyle w:val="ListParagraph"/>
        <w:numPr>
          <w:ilvl w:val="0"/>
          <w:numId w:val="2"/>
        </w:numPr>
        <w:jc w:val="both"/>
        <w:rPr>
          <w:rFonts w:ascii="Times New Roman" w:hAnsi="Times New Roman"/>
          <w:b/>
        </w:rPr>
      </w:pPr>
      <w:r>
        <w:rPr>
          <w:rFonts w:ascii="Times New Roman" w:hAnsi="Times New Roman"/>
          <w:b/>
          <w:u w:val="single"/>
        </w:rPr>
        <w:t>PENDING MOTIONS &amp; MOTIONS IN LIMI</w:t>
      </w:r>
      <w:r w:rsidR="00342544">
        <w:rPr>
          <w:rFonts w:ascii="Times New Roman" w:hAnsi="Times New Roman"/>
          <w:b/>
          <w:u w:val="single"/>
        </w:rPr>
        <w:t>N</w:t>
      </w:r>
      <w:r>
        <w:rPr>
          <w:rFonts w:ascii="Times New Roman" w:hAnsi="Times New Roman"/>
          <w:b/>
          <w:u w:val="single"/>
        </w:rPr>
        <w:t>E</w:t>
      </w:r>
      <w:r w:rsidR="00000CC5" w:rsidRPr="00A11398">
        <w:rPr>
          <w:rFonts w:ascii="Times New Roman" w:hAnsi="Times New Roman"/>
          <w:b/>
        </w:rPr>
        <w:t xml:space="preserve">: </w:t>
      </w:r>
      <w:r w:rsidR="00000CC5" w:rsidRPr="00A11398">
        <w:rPr>
          <w:rFonts w:ascii="Times New Roman" w:hAnsi="Times New Roman"/>
          <w:b/>
        </w:rPr>
        <w:fldChar w:fldCharType="begin">
          <w:ffData>
            <w:name w:val="Text18"/>
            <w:enabled/>
            <w:calcOnExit w:val="0"/>
            <w:textInput/>
          </w:ffData>
        </w:fldChar>
      </w:r>
      <w:bookmarkStart w:id="13" w:name="Text18"/>
      <w:r w:rsidR="00000CC5" w:rsidRPr="00A11398">
        <w:rPr>
          <w:rFonts w:ascii="Times New Roman" w:hAnsi="Times New Roman"/>
          <w:b/>
        </w:rPr>
        <w:instrText xml:space="preserve"> FORMTEXT </w:instrText>
      </w:r>
      <w:r w:rsidR="00000CC5" w:rsidRPr="00A11398">
        <w:rPr>
          <w:rFonts w:ascii="Times New Roman" w:hAnsi="Times New Roman"/>
          <w:b/>
        </w:rPr>
      </w:r>
      <w:r w:rsidR="00000CC5" w:rsidRPr="00A11398">
        <w:rPr>
          <w:rFonts w:ascii="Times New Roman" w:hAnsi="Times New Roman"/>
          <w:b/>
        </w:rPr>
        <w:fldChar w:fldCharType="separate"/>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noProof/>
        </w:rPr>
        <w:t> </w:t>
      </w:r>
      <w:r w:rsidR="00000CC5" w:rsidRPr="00A11398">
        <w:rPr>
          <w:rFonts w:ascii="Times New Roman" w:hAnsi="Times New Roman"/>
          <w:b/>
        </w:rPr>
        <w:fldChar w:fldCharType="end"/>
      </w:r>
      <w:bookmarkEnd w:id="13"/>
      <w:r w:rsidR="00000CC5" w:rsidRPr="00A11398">
        <w:rPr>
          <w:rFonts w:ascii="Times New Roman" w:hAnsi="Times New Roman"/>
          <w:b/>
        </w:rPr>
        <w:t xml:space="preserve"> </w:t>
      </w:r>
      <w:r w:rsidR="00335ABA">
        <w:rPr>
          <w:rFonts w:ascii="Times New Roman" w:hAnsi="Times New Roman"/>
          <w:b/>
        </w:rPr>
        <w:t xml:space="preserve">(Motions not timely </w:t>
      </w:r>
      <w:r w:rsidR="001627A1">
        <w:rPr>
          <w:rFonts w:ascii="Times New Roman" w:hAnsi="Times New Roman"/>
          <w:b/>
        </w:rPr>
        <w:t xml:space="preserve">filed and </w:t>
      </w:r>
      <w:r w:rsidR="00335ABA">
        <w:rPr>
          <w:rFonts w:ascii="Times New Roman" w:hAnsi="Times New Roman"/>
          <w:b/>
        </w:rPr>
        <w:t xml:space="preserve">noticed to be heard prior to docket sounding </w:t>
      </w:r>
      <w:r w:rsidR="00022F64">
        <w:rPr>
          <w:rFonts w:ascii="Times New Roman" w:hAnsi="Times New Roman"/>
          <w:b/>
        </w:rPr>
        <w:t>may</w:t>
      </w:r>
      <w:r w:rsidR="00335ABA">
        <w:rPr>
          <w:rFonts w:ascii="Times New Roman" w:hAnsi="Times New Roman"/>
          <w:b/>
        </w:rPr>
        <w:t xml:space="preserve"> be deemed </w:t>
      </w:r>
      <w:r w:rsidR="001627A1">
        <w:rPr>
          <w:rFonts w:ascii="Times New Roman" w:hAnsi="Times New Roman"/>
          <w:b/>
        </w:rPr>
        <w:t>waiv</w:t>
      </w:r>
      <w:r w:rsidR="00335ABA">
        <w:rPr>
          <w:rFonts w:ascii="Times New Roman" w:hAnsi="Times New Roman"/>
          <w:b/>
        </w:rPr>
        <w:t>ed/withdrawn.</w:t>
      </w:r>
      <w:r w:rsidR="001627A1">
        <w:rPr>
          <w:rFonts w:ascii="Times New Roman" w:hAnsi="Times New Roman"/>
          <w:b/>
        </w:rPr>
        <w:t xml:space="preserve">  </w:t>
      </w:r>
      <w:r w:rsidR="00022F64">
        <w:rPr>
          <w:rFonts w:ascii="Times New Roman" w:hAnsi="Times New Roman"/>
          <w:b/>
        </w:rPr>
        <w:t xml:space="preserve">All </w:t>
      </w:r>
      <w:r w:rsidR="00022F64">
        <w:rPr>
          <w:rFonts w:ascii="Times New Roman" w:hAnsi="Times New Roman"/>
          <w:b/>
        </w:rPr>
        <w:lastRenderedPageBreak/>
        <w:t>motions should be discussed between lead trial counsel by telephone, in person or by video-conference at least 48 hours prior to hearing.</w:t>
      </w:r>
      <w:r w:rsidR="00335ABA">
        <w:rPr>
          <w:rFonts w:ascii="Times New Roman" w:hAnsi="Times New Roman"/>
          <w:b/>
        </w:rPr>
        <w:t>)</w:t>
      </w:r>
    </w:p>
    <w:p w:rsidR="00405B4A" w:rsidRPr="00335ABA" w:rsidRDefault="00405B4A" w:rsidP="00405B4A">
      <w:pPr>
        <w:pStyle w:val="ListParagraph"/>
        <w:ind w:left="360"/>
        <w:jc w:val="both"/>
        <w:rPr>
          <w:rFonts w:ascii="Times New Roman" w:hAnsi="Times New Roman"/>
          <w:b/>
        </w:rPr>
      </w:pPr>
    </w:p>
    <w:p w:rsidR="00000CC5" w:rsidRPr="00A11398" w:rsidRDefault="00000CC5" w:rsidP="00000CC5">
      <w:pPr>
        <w:pStyle w:val="ListParagraph"/>
        <w:numPr>
          <w:ilvl w:val="0"/>
          <w:numId w:val="2"/>
        </w:numPr>
        <w:spacing w:line="480" w:lineRule="auto"/>
        <w:rPr>
          <w:rFonts w:ascii="Times New Roman" w:hAnsi="Times New Roman"/>
          <w:b/>
        </w:rPr>
      </w:pPr>
      <w:r w:rsidRPr="00A11398">
        <w:rPr>
          <w:rFonts w:ascii="Times New Roman" w:hAnsi="Times New Roman"/>
          <w:b/>
        </w:rPr>
        <w:t xml:space="preserve">Settlement possibilities:  </w:t>
      </w:r>
      <w:r w:rsidR="002C10EE">
        <w:rPr>
          <w:rFonts w:ascii="Times New Roman" w:hAnsi="Times New Roman"/>
          <w:b/>
        </w:rPr>
        <w:fldChar w:fldCharType="begin">
          <w:ffData>
            <w:name w:val="Text19"/>
            <w:enabled/>
            <w:calcOnExit w:val="0"/>
            <w:textInput/>
          </w:ffData>
        </w:fldChar>
      </w:r>
      <w:bookmarkStart w:id="14" w:name="Text19"/>
      <w:r w:rsidR="002C10EE">
        <w:rPr>
          <w:rFonts w:ascii="Times New Roman" w:hAnsi="Times New Roman"/>
          <w:b/>
        </w:rPr>
        <w:instrText xml:space="preserve"> FORMTEXT </w:instrText>
      </w:r>
      <w:r w:rsidR="002C10EE">
        <w:rPr>
          <w:rFonts w:ascii="Times New Roman" w:hAnsi="Times New Roman"/>
          <w:b/>
        </w:rPr>
      </w:r>
      <w:r w:rsidR="002C10EE">
        <w:rPr>
          <w:rFonts w:ascii="Times New Roman" w:hAnsi="Times New Roman"/>
          <w:b/>
        </w:rPr>
        <w:fldChar w:fldCharType="separate"/>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noProof/>
        </w:rPr>
        <w:t> </w:t>
      </w:r>
      <w:r w:rsidR="002C10EE">
        <w:rPr>
          <w:rFonts w:ascii="Times New Roman" w:hAnsi="Times New Roman"/>
          <w:b/>
        </w:rPr>
        <w:fldChar w:fldCharType="end"/>
      </w:r>
      <w:bookmarkEnd w:id="14"/>
    </w:p>
    <w:p w:rsidR="00116BF7" w:rsidRPr="003B2963" w:rsidRDefault="00000CC5" w:rsidP="00290979">
      <w:pPr>
        <w:pStyle w:val="ListParagraph"/>
        <w:numPr>
          <w:ilvl w:val="0"/>
          <w:numId w:val="2"/>
        </w:numPr>
        <w:jc w:val="both"/>
        <w:rPr>
          <w:rFonts w:ascii="Times New Roman" w:hAnsi="Times New Roman"/>
          <w:b/>
        </w:rPr>
      </w:pPr>
      <w:r w:rsidRPr="00A11398">
        <w:rPr>
          <w:rFonts w:ascii="Times New Roman" w:hAnsi="Times New Roman"/>
          <w:b/>
        </w:rPr>
        <w:t>Trial Date</w:t>
      </w:r>
      <w:r w:rsidR="0070756F">
        <w:rPr>
          <w:rFonts w:ascii="Times New Roman" w:hAnsi="Times New Roman"/>
          <w:b/>
        </w:rPr>
        <w:t>, Docket Sounding, and Conflicts</w:t>
      </w:r>
      <w:r w:rsidRPr="00A11398">
        <w:rPr>
          <w:rFonts w:ascii="Times New Roman" w:hAnsi="Times New Roman"/>
          <w:b/>
        </w:rPr>
        <w:t>.</w:t>
      </w:r>
      <w:r w:rsidR="00B37A49">
        <w:rPr>
          <w:rFonts w:ascii="Times New Roman" w:hAnsi="Times New Roman"/>
          <w:b/>
        </w:rPr>
        <w:t xml:space="preserve">  </w:t>
      </w:r>
      <w:r w:rsidR="002F056D">
        <w:rPr>
          <w:rFonts w:ascii="Times New Roman" w:hAnsi="Times New Roman"/>
          <w:b/>
        </w:rPr>
        <w:t xml:space="preserve">All parties and counsel </w:t>
      </w:r>
      <w:r w:rsidR="00B37A49" w:rsidRPr="00A11398">
        <w:rPr>
          <w:rFonts w:ascii="Times New Roman" w:hAnsi="Times New Roman"/>
          <w:b/>
        </w:rPr>
        <w:t xml:space="preserve">must be ready to go to trial on day #1 of the trial period, regardless of position on the docket.  The docket will proceed in the </w:t>
      </w:r>
      <w:r w:rsidR="00290979">
        <w:rPr>
          <w:rFonts w:ascii="Times New Roman" w:hAnsi="Times New Roman"/>
          <w:b/>
        </w:rPr>
        <w:t>manner</w:t>
      </w:r>
      <w:r w:rsidR="00B37A49" w:rsidRPr="00A11398">
        <w:rPr>
          <w:rFonts w:ascii="Times New Roman" w:hAnsi="Times New Roman"/>
          <w:b/>
        </w:rPr>
        <w:t xml:space="preserve"> established at docket sounding</w:t>
      </w:r>
      <w:r w:rsidR="002F056D">
        <w:rPr>
          <w:rFonts w:ascii="Times New Roman" w:hAnsi="Times New Roman"/>
          <w:b/>
        </w:rPr>
        <w:t xml:space="preserve"> – generally numerical order</w:t>
      </w:r>
      <w:r w:rsidR="00B37A49" w:rsidRPr="00A11398">
        <w:rPr>
          <w:rFonts w:ascii="Times New Roman" w:hAnsi="Times New Roman"/>
          <w:b/>
        </w:rPr>
        <w:t>, unless time utilization can be enhanced or scheduling conflicts with other courts occur.  In such instances, the sequencing of cases for trial may be adjusted by the Cou</w:t>
      </w:r>
      <w:r w:rsidR="00F26910">
        <w:rPr>
          <w:rFonts w:ascii="Times New Roman" w:hAnsi="Times New Roman"/>
          <w:b/>
        </w:rPr>
        <w:t>r</w:t>
      </w:r>
      <w:r w:rsidR="00B37A49" w:rsidRPr="00A11398">
        <w:rPr>
          <w:rFonts w:ascii="Times New Roman" w:hAnsi="Times New Roman"/>
          <w:b/>
        </w:rPr>
        <w:t>t.</w:t>
      </w:r>
      <w:r w:rsidR="00B37A49" w:rsidRPr="00A11398">
        <w:rPr>
          <w:rStyle w:val="FootnoteReference"/>
          <w:rFonts w:ascii="Times New Roman" w:hAnsi="Times New Roman"/>
          <w:b/>
        </w:rPr>
        <w:footnoteReference w:id="1"/>
      </w:r>
      <w:r w:rsidR="00290979">
        <w:rPr>
          <w:rFonts w:ascii="Times New Roman" w:hAnsi="Times New Roman"/>
          <w:b/>
        </w:rPr>
        <w:t xml:space="preserve">  Prior to docket sounding, a notice of potential trial conflicts should be filed, including information for any other potentially conflicting case(s), including case style, case number, filing date, trial period, judge (with contact information/telephone number), whether such case has been continued previously or has been special set, etc.  You are under obligation if/when you attend any pretrial conference and/or docket sounding for such other cases to advise the presiding judge of the pending trial of this case.</w:t>
      </w:r>
      <w:r w:rsidR="001627A1">
        <w:rPr>
          <w:rFonts w:ascii="Times New Roman" w:hAnsi="Times New Roman"/>
          <w:b/>
        </w:rPr>
        <w:t xml:space="preserve">  </w:t>
      </w:r>
      <w:r w:rsidR="00F26910">
        <w:rPr>
          <w:rFonts w:ascii="Times New Roman" w:hAnsi="Times New Roman"/>
          <w:b/>
        </w:rPr>
        <w:t xml:space="preserve">LEAD </w:t>
      </w:r>
      <w:r w:rsidR="001627A1">
        <w:rPr>
          <w:rFonts w:ascii="Times New Roman" w:hAnsi="Times New Roman"/>
          <w:b/>
        </w:rPr>
        <w:t>TRIAL COUNSEL SHALL BE IN ATTENDANCE AT DOCKET SOUNDING.</w:t>
      </w:r>
      <w:r w:rsidR="00615F0A">
        <w:rPr>
          <w:rFonts w:ascii="Times New Roman" w:hAnsi="Times New Roman"/>
          <w:b/>
        </w:rPr>
        <w:t xml:space="preserve">  </w:t>
      </w:r>
      <w:r w:rsidR="00615F0A" w:rsidRPr="003B2963">
        <w:rPr>
          <w:rFonts w:ascii="Times New Roman" w:hAnsi="Times New Roman"/>
          <w:b/>
        </w:rPr>
        <w:t>Parties not represented by an att</w:t>
      </w:r>
      <w:r w:rsidR="00F52B96">
        <w:rPr>
          <w:rFonts w:ascii="Times New Roman" w:hAnsi="Times New Roman"/>
          <w:b/>
        </w:rPr>
        <w:t>orney should call the court (863-946-6031</w:t>
      </w:r>
      <w:r w:rsidR="00615F0A" w:rsidRPr="003B2963">
        <w:rPr>
          <w:rFonts w:ascii="Times New Roman" w:hAnsi="Times New Roman"/>
          <w:b/>
        </w:rPr>
        <w:t>) at least a week before the above trial period to obtain an exact time and date of trial.</w:t>
      </w:r>
    </w:p>
    <w:p w:rsidR="00B37A49" w:rsidRPr="00A11398" w:rsidRDefault="00B37A49" w:rsidP="00B37A49">
      <w:pPr>
        <w:pStyle w:val="ListParagraph"/>
        <w:rPr>
          <w:rFonts w:ascii="Times New Roman" w:hAnsi="Times New Roman"/>
          <w:b/>
        </w:rPr>
      </w:pPr>
    </w:p>
    <w:p w:rsidR="00116BF7" w:rsidRPr="00A11398" w:rsidRDefault="007642FD" w:rsidP="00982A52">
      <w:pPr>
        <w:pStyle w:val="ListParagraph"/>
        <w:numPr>
          <w:ilvl w:val="0"/>
          <w:numId w:val="2"/>
        </w:numPr>
        <w:jc w:val="both"/>
        <w:rPr>
          <w:rFonts w:ascii="Times New Roman" w:hAnsi="Times New Roman"/>
          <w:b/>
        </w:rPr>
      </w:pPr>
      <w:r w:rsidRPr="007642FD">
        <w:rPr>
          <w:rFonts w:ascii="Times New Roman" w:hAnsi="Times New Roman"/>
          <w:b/>
          <w:u w:val="single"/>
        </w:rPr>
        <w:t>FABRE</w:t>
      </w:r>
      <w:r w:rsidR="002F056D">
        <w:rPr>
          <w:rFonts w:ascii="Times New Roman" w:hAnsi="Times New Roman"/>
          <w:b/>
        </w:rPr>
        <w:t xml:space="preserve">.  Any Fabre defendant previously disclosed should be included on the proposed </w:t>
      </w:r>
      <w:r w:rsidR="00461450" w:rsidRPr="00A11398">
        <w:rPr>
          <w:rFonts w:ascii="Times New Roman" w:hAnsi="Times New Roman"/>
          <w:b/>
        </w:rPr>
        <w:t xml:space="preserve">verdict form.  </w:t>
      </w:r>
      <w:r w:rsidR="00461450" w:rsidRPr="00A11398">
        <w:rPr>
          <w:rFonts w:ascii="Times New Roman" w:hAnsi="Times New Roman"/>
          <w:b/>
        </w:rPr>
        <w:fldChar w:fldCharType="begin">
          <w:ffData>
            <w:name w:val="Text21"/>
            <w:enabled/>
            <w:calcOnExit w:val="0"/>
            <w:textInput/>
          </w:ffData>
        </w:fldChar>
      </w:r>
      <w:bookmarkStart w:id="15" w:name="Text21"/>
      <w:r w:rsidR="00461450" w:rsidRPr="00A11398">
        <w:rPr>
          <w:rFonts w:ascii="Times New Roman" w:hAnsi="Times New Roman"/>
          <w:b/>
        </w:rPr>
        <w:instrText xml:space="preserve"> FORMTEXT </w:instrText>
      </w:r>
      <w:r w:rsidR="00461450" w:rsidRPr="00A11398">
        <w:rPr>
          <w:rFonts w:ascii="Times New Roman" w:hAnsi="Times New Roman"/>
          <w:b/>
        </w:rPr>
      </w:r>
      <w:r w:rsidR="00461450" w:rsidRPr="00A11398">
        <w:rPr>
          <w:rFonts w:ascii="Times New Roman" w:hAnsi="Times New Roman"/>
          <w:b/>
        </w:rPr>
        <w:fldChar w:fldCharType="separate"/>
      </w:r>
      <w:r w:rsidR="00461450" w:rsidRPr="00A11398">
        <w:rPr>
          <w:rFonts w:ascii="Times New Roman" w:hAnsi="Times New Roman"/>
          <w:b/>
          <w:noProof/>
        </w:rPr>
        <w:t> </w:t>
      </w:r>
      <w:r w:rsidR="00461450" w:rsidRPr="00A11398">
        <w:rPr>
          <w:rFonts w:ascii="Times New Roman" w:hAnsi="Times New Roman"/>
          <w:b/>
          <w:noProof/>
        </w:rPr>
        <w:t> </w:t>
      </w:r>
      <w:r w:rsidR="00461450" w:rsidRPr="00A11398">
        <w:rPr>
          <w:rFonts w:ascii="Times New Roman" w:hAnsi="Times New Roman"/>
          <w:b/>
          <w:noProof/>
        </w:rPr>
        <w:t> </w:t>
      </w:r>
      <w:r w:rsidR="00461450" w:rsidRPr="00A11398">
        <w:rPr>
          <w:rFonts w:ascii="Times New Roman" w:hAnsi="Times New Roman"/>
          <w:b/>
          <w:noProof/>
        </w:rPr>
        <w:t> </w:t>
      </w:r>
      <w:r w:rsidR="00461450" w:rsidRPr="00A11398">
        <w:rPr>
          <w:rFonts w:ascii="Times New Roman" w:hAnsi="Times New Roman"/>
          <w:b/>
          <w:noProof/>
        </w:rPr>
        <w:t> </w:t>
      </w:r>
      <w:r w:rsidR="00461450" w:rsidRPr="00A11398">
        <w:rPr>
          <w:rFonts w:ascii="Times New Roman" w:hAnsi="Times New Roman"/>
          <w:b/>
        </w:rPr>
        <w:fldChar w:fldCharType="end"/>
      </w:r>
      <w:bookmarkEnd w:id="15"/>
    </w:p>
    <w:p w:rsidR="00461450" w:rsidRPr="00A11398" w:rsidRDefault="00461450" w:rsidP="00982A52">
      <w:pPr>
        <w:jc w:val="both"/>
        <w:rPr>
          <w:rFonts w:ascii="Times New Roman" w:hAnsi="Times New Roman"/>
          <w:b/>
        </w:rPr>
      </w:pPr>
    </w:p>
    <w:p w:rsidR="00461450" w:rsidRPr="00A11398" w:rsidRDefault="007642FD" w:rsidP="00982A52">
      <w:pPr>
        <w:pStyle w:val="ListParagraph"/>
        <w:numPr>
          <w:ilvl w:val="0"/>
          <w:numId w:val="2"/>
        </w:numPr>
        <w:jc w:val="both"/>
        <w:rPr>
          <w:rFonts w:ascii="Times New Roman" w:hAnsi="Times New Roman"/>
          <w:b/>
        </w:rPr>
      </w:pPr>
      <w:r w:rsidRPr="007642FD">
        <w:rPr>
          <w:rFonts w:ascii="Times New Roman" w:hAnsi="Times New Roman"/>
          <w:b/>
          <w:u w:val="single"/>
        </w:rPr>
        <w:t>DEPOSITION TRANSCRIPT</w:t>
      </w:r>
      <w:r>
        <w:rPr>
          <w:rFonts w:ascii="Times New Roman" w:hAnsi="Times New Roman"/>
          <w:b/>
          <w:u w:val="single"/>
        </w:rPr>
        <w:t>S</w:t>
      </w:r>
      <w:r>
        <w:rPr>
          <w:rFonts w:ascii="Times New Roman" w:hAnsi="Times New Roman"/>
          <w:b/>
        </w:rPr>
        <w:t xml:space="preserve">.  </w:t>
      </w:r>
      <w:r w:rsidR="00A91812">
        <w:rPr>
          <w:rFonts w:ascii="Times New Roman" w:hAnsi="Times New Roman"/>
          <w:b/>
        </w:rPr>
        <w:t xml:space="preserve">Deposition designations must be made and discussed at least ten business days in advance of docket sounding.  </w:t>
      </w:r>
      <w:r w:rsidR="00461450" w:rsidRPr="00A11398">
        <w:rPr>
          <w:rFonts w:ascii="Times New Roman" w:hAnsi="Times New Roman"/>
          <w:b/>
        </w:rPr>
        <w:t xml:space="preserve">If the depositions or video depositions of witnesses will be used, are there stipulations as to which portions will be shown to the jury? </w:t>
      </w:r>
      <w:r w:rsidR="00461450" w:rsidRPr="00A11398">
        <w:rPr>
          <w:rFonts w:ascii="Times New Roman" w:hAnsi="Times New Roman"/>
          <w:b/>
        </w:rPr>
        <w:tab/>
      </w:r>
      <w:r w:rsidR="008A61BA">
        <w:rPr>
          <w:rFonts w:ascii="Times New Roman" w:hAnsi="Times New Roman"/>
          <w:b/>
        </w:rPr>
        <w:tab/>
      </w:r>
      <w:r w:rsidR="008A61BA">
        <w:rPr>
          <w:rFonts w:ascii="Times New Roman" w:hAnsi="Times New Roman"/>
          <w:b/>
        </w:rPr>
        <w:tab/>
      </w:r>
      <w:r w:rsidR="008A61BA">
        <w:rPr>
          <w:rFonts w:ascii="Times New Roman" w:hAnsi="Times New Roman"/>
          <w:b/>
        </w:rPr>
        <w:tab/>
      </w:r>
      <w:r w:rsidR="008A61BA">
        <w:rPr>
          <w:rFonts w:ascii="Times New Roman" w:hAnsi="Times New Roman"/>
          <w:b/>
        </w:rPr>
        <w:tab/>
      </w:r>
      <w:r w:rsidR="008A61BA">
        <w:rPr>
          <w:rFonts w:ascii="Times New Roman" w:hAnsi="Times New Roman"/>
          <w:b/>
        </w:rPr>
        <w:tab/>
      </w:r>
      <w:r w:rsidR="00461450" w:rsidRPr="00A11398">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A91812">
        <w:rPr>
          <w:rFonts w:ascii="Times New Roman" w:hAnsi="Times New Roman"/>
          <w:b/>
        </w:rPr>
        <w:t xml:space="preserve"> </w:t>
      </w:r>
      <w:r w:rsidR="00A91812">
        <w:rPr>
          <w:rFonts w:ascii="Times New Roman" w:hAnsi="Times New Roman"/>
          <w:b/>
        </w:rPr>
        <w:tab/>
      </w:r>
      <w:r w:rsidR="00A91812">
        <w:rPr>
          <w:rFonts w:ascii="Times New Roman" w:hAnsi="Times New Roman"/>
          <w:b/>
        </w:rPr>
        <w:tab/>
      </w:r>
      <w:r w:rsidR="00A91812">
        <w:rPr>
          <w:rFonts w:ascii="Times New Roman" w:hAnsi="Times New Roman"/>
          <w:b/>
        </w:rPr>
        <w:tab/>
      </w:r>
      <w:r w:rsidR="00A91812">
        <w:rPr>
          <w:rFonts w:ascii="Times New Roman" w:hAnsi="Times New Roman"/>
          <w:b/>
        </w:rPr>
        <w:tab/>
      </w:r>
      <w:r w:rsidR="00A91812">
        <w:rPr>
          <w:rFonts w:ascii="Times New Roman" w:hAnsi="Times New Roman"/>
          <w:b/>
        </w:rPr>
        <w:tab/>
      </w:r>
      <w:r w:rsidR="00461450" w:rsidRPr="00A11398">
        <w:rPr>
          <w:rFonts w:ascii="Times New Roman" w:hAnsi="Times New Roman"/>
          <w:b/>
        </w:rPr>
        <w:fldChar w:fldCharType="begin">
          <w:ffData>
            <w:name w:val="Check8"/>
            <w:enabled/>
            <w:calcOnExit w:val="0"/>
            <w:checkBox>
              <w:sizeAuto/>
              <w:default w:val="0"/>
            </w:checkBox>
          </w:ffData>
        </w:fldChar>
      </w:r>
      <w:bookmarkStart w:id="16" w:name="Check8"/>
      <w:r w:rsidR="00461450" w:rsidRPr="00A11398">
        <w:rPr>
          <w:rFonts w:ascii="Times New Roman" w:hAnsi="Times New Roman"/>
          <w:b/>
        </w:rPr>
        <w:instrText xml:space="preserve"> FORMCHECKBOX </w:instrText>
      </w:r>
      <w:r w:rsidR="00217177">
        <w:rPr>
          <w:rFonts w:ascii="Times New Roman" w:hAnsi="Times New Roman"/>
          <w:b/>
        </w:rPr>
      </w:r>
      <w:r w:rsidR="00217177">
        <w:rPr>
          <w:rFonts w:ascii="Times New Roman" w:hAnsi="Times New Roman"/>
          <w:b/>
        </w:rPr>
        <w:fldChar w:fldCharType="separate"/>
      </w:r>
      <w:r w:rsidR="00461450" w:rsidRPr="00A11398">
        <w:rPr>
          <w:rFonts w:ascii="Times New Roman" w:hAnsi="Times New Roman"/>
          <w:b/>
        </w:rPr>
        <w:fldChar w:fldCharType="end"/>
      </w:r>
      <w:bookmarkEnd w:id="16"/>
      <w:r w:rsidR="00461450" w:rsidRPr="00A11398">
        <w:rPr>
          <w:rFonts w:ascii="Times New Roman" w:hAnsi="Times New Roman"/>
          <w:b/>
        </w:rPr>
        <w:t xml:space="preserve"> </w:t>
      </w:r>
      <w:r>
        <w:rPr>
          <w:rFonts w:ascii="Times New Roman" w:hAnsi="Times New Roman"/>
          <w:b/>
        </w:rPr>
        <w:t xml:space="preserve"> </w:t>
      </w:r>
      <w:r w:rsidR="00461450" w:rsidRPr="00A11398">
        <w:rPr>
          <w:rFonts w:ascii="Times New Roman" w:hAnsi="Times New Roman"/>
          <w:b/>
        </w:rPr>
        <w:t>YES</w:t>
      </w:r>
    </w:p>
    <w:p w:rsidR="00461450" w:rsidRPr="00A11398" w:rsidRDefault="00461450" w:rsidP="00982A52">
      <w:pPr>
        <w:pStyle w:val="ListParagraph"/>
        <w:ind w:left="4320"/>
        <w:jc w:val="both"/>
        <w:rPr>
          <w:rFonts w:ascii="Times New Roman" w:hAnsi="Times New Roman"/>
          <w:b/>
        </w:rPr>
      </w:pPr>
      <w:r w:rsidRPr="00A11398">
        <w:rPr>
          <w:rFonts w:ascii="Times New Roman" w:hAnsi="Times New Roman"/>
          <w:b/>
        </w:rPr>
        <w:fldChar w:fldCharType="begin">
          <w:ffData>
            <w:name w:val="Check9"/>
            <w:enabled/>
            <w:calcOnExit w:val="0"/>
            <w:checkBox>
              <w:sizeAuto/>
              <w:default w:val="0"/>
            </w:checkBox>
          </w:ffData>
        </w:fldChar>
      </w:r>
      <w:bookmarkStart w:id="17" w:name="Check9"/>
      <w:r w:rsidRPr="00A11398">
        <w:rPr>
          <w:rFonts w:ascii="Times New Roman" w:hAnsi="Times New Roman"/>
          <w:b/>
        </w:rPr>
        <w:instrText xml:space="preserve"> FORMCHECKBOX </w:instrText>
      </w:r>
      <w:r w:rsidR="00217177">
        <w:rPr>
          <w:rFonts w:ascii="Times New Roman" w:hAnsi="Times New Roman"/>
          <w:b/>
        </w:rPr>
      </w:r>
      <w:r w:rsidR="00217177">
        <w:rPr>
          <w:rFonts w:ascii="Times New Roman" w:hAnsi="Times New Roman"/>
          <w:b/>
        </w:rPr>
        <w:fldChar w:fldCharType="separate"/>
      </w:r>
      <w:r w:rsidRPr="00A11398">
        <w:rPr>
          <w:rFonts w:ascii="Times New Roman" w:hAnsi="Times New Roman"/>
          <w:b/>
        </w:rPr>
        <w:fldChar w:fldCharType="end"/>
      </w:r>
      <w:bookmarkEnd w:id="17"/>
      <w:r w:rsidRPr="00A11398">
        <w:rPr>
          <w:rFonts w:ascii="Times New Roman" w:hAnsi="Times New Roman"/>
          <w:b/>
        </w:rPr>
        <w:t xml:space="preserve"> </w:t>
      </w:r>
      <w:r w:rsidR="007642FD">
        <w:rPr>
          <w:rFonts w:ascii="Times New Roman" w:hAnsi="Times New Roman"/>
          <w:b/>
        </w:rPr>
        <w:t xml:space="preserve"> </w:t>
      </w:r>
      <w:r w:rsidRPr="00A11398">
        <w:rPr>
          <w:rFonts w:ascii="Times New Roman" w:hAnsi="Times New Roman"/>
          <w:b/>
        </w:rPr>
        <w:t>NO</w:t>
      </w:r>
    </w:p>
    <w:p w:rsidR="00461450" w:rsidRPr="00A11398" w:rsidRDefault="00461450" w:rsidP="00982A52">
      <w:pPr>
        <w:jc w:val="both"/>
        <w:rPr>
          <w:rFonts w:ascii="Times New Roman" w:hAnsi="Times New Roman"/>
          <w:b/>
        </w:rPr>
      </w:pPr>
    </w:p>
    <w:p w:rsidR="007E2A28" w:rsidRPr="00A11398" w:rsidRDefault="003C087C" w:rsidP="007E2A28">
      <w:pPr>
        <w:pStyle w:val="ListParagraph"/>
        <w:ind w:left="360"/>
        <w:jc w:val="both"/>
        <w:rPr>
          <w:rFonts w:ascii="Times New Roman" w:hAnsi="Times New Roman"/>
          <w:b/>
        </w:rPr>
      </w:pPr>
      <w:r w:rsidRPr="00A11398">
        <w:rPr>
          <w:rFonts w:ascii="Times New Roman" w:hAnsi="Times New Roman"/>
          <w:b/>
        </w:rPr>
        <w:t xml:space="preserve">If there are disagreements regarding the admissibility of any portion of </w:t>
      </w:r>
      <w:r w:rsidR="005820CF">
        <w:rPr>
          <w:rFonts w:ascii="Times New Roman" w:hAnsi="Times New Roman"/>
          <w:b/>
        </w:rPr>
        <w:t>a</w:t>
      </w:r>
      <w:r w:rsidRPr="00A11398">
        <w:rPr>
          <w:rFonts w:ascii="Times New Roman" w:hAnsi="Times New Roman"/>
          <w:b/>
        </w:rPr>
        <w:t xml:space="preserve"> deposition</w:t>
      </w:r>
      <w:r w:rsidR="005820CF">
        <w:rPr>
          <w:rFonts w:ascii="Times New Roman" w:hAnsi="Times New Roman"/>
          <w:b/>
        </w:rPr>
        <w:t xml:space="preserve"> transcript</w:t>
      </w:r>
      <w:r w:rsidRPr="00A11398">
        <w:rPr>
          <w:rFonts w:ascii="Times New Roman" w:hAnsi="Times New Roman"/>
          <w:b/>
        </w:rPr>
        <w:t xml:space="preserve">, such matters must be resolved </w:t>
      </w:r>
      <w:r w:rsidRPr="00982A52">
        <w:rPr>
          <w:rFonts w:ascii="Times New Roman" w:hAnsi="Times New Roman"/>
          <w:b/>
          <w:i/>
        </w:rPr>
        <w:t>prior to trial</w:t>
      </w:r>
      <w:r w:rsidR="009E51DD">
        <w:rPr>
          <w:rFonts w:ascii="Times New Roman" w:hAnsi="Times New Roman"/>
          <w:b/>
          <w:i/>
        </w:rPr>
        <w:t xml:space="preserve"> </w:t>
      </w:r>
      <w:r w:rsidR="009E51DD">
        <w:rPr>
          <w:rFonts w:ascii="Times New Roman" w:hAnsi="Times New Roman"/>
          <w:b/>
        </w:rPr>
        <w:t xml:space="preserve">absent extraordinary circumstances.  </w:t>
      </w:r>
      <w:r w:rsidR="00B37A49">
        <w:rPr>
          <w:rFonts w:ascii="Times New Roman" w:hAnsi="Times New Roman"/>
          <w:b/>
        </w:rPr>
        <w:t>Any objections will be deemed waived if not addressed in advance.</w:t>
      </w:r>
      <w:r w:rsidRPr="00A11398">
        <w:rPr>
          <w:rFonts w:ascii="Times New Roman" w:hAnsi="Times New Roman"/>
          <w:b/>
        </w:rPr>
        <w:t xml:space="preserve"> </w:t>
      </w:r>
    </w:p>
    <w:p w:rsidR="003C087C" w:rsidRPr="00A11398" w:rsidRDefault="003C087C" w:rsidP="00982A52">
      <w:pPr>
        <w:pStyle w:val="ListParagraph"/>
        <w:ind w:left="360"/>
        <w:jc w:val="both"/>
        <w:rPr>
          <w:rFonts w:ascii="Times New Roman" w:hAnsi="Times New Roman"/>
          <w:b/>
        </w:rPr>
      </w:pPr>
    </w:p>
    <w:p w:rsidR="00CE2DB4" w:rsidRPr="003B2963" w:rsidRDefault="007642FD" w:rsidP="00CE2DB4">
      <w:pPr>
        <w:pStyle w:val="ListParagraph"/>
        <w:numPr>
          <w:ilvl w:val="0"/>
          <w:numId w:val="2"/>
        </w:numPr>
        <w:jc w:val="both"/>
        <w:rPr>
          <w:rFonts w:ascii="Times New Roman" w:hAnsi="Times New Roman"/>
          <w:b/>
        </w:rPr>
      </w:pPr>
      <w:r>
        <w:rPr>
          <w:rFonts w:ascii="Times New Roman" w:hAnsi="Times New Roman"/>
          <w:b/>
          <w:u w:val="single"/>
        </w:rPr>
        <w:t xml:space="preserve">JURY </w:t>
      </w:r>
      <w:r w:rsidRPr="007642FD">
        <w:rPr>
          <w:rFonts w:ascii="Times New Roman" w:hAnsi="Times New Roman"/>
          <w:b/>
          <w:u w:val="single"/>
        </w:rPr>
        <w:t>INSTRUCTIONS &amp; VERDICT FORM.</w:t>
      </w:r>
      <w:r>
        <w:rPr>
          <w:rFonts w:ascii="Times New Roman" w:hAnsi="Times New Roman"/>
          <w:b/>
        </w:rPr>
        <w:t xml:space="preserve">  </w:t>
      </w:r>
      <w:r w:rsidR="003C087C" w:rsidRPr="00A11398">
        <w:rPr>
          <w:rFonts w:ascii="Times New Roman" w:hAnsi="Times New Roman"/>
          <w:b/>
        </w:rPr>
        <w:t xml:space="preserve">Unless specifically directed </w:t>
      </w:r>
      <w:r w:rsidR="006436EE">
        <w:rPr>
          <w:rFonts w:ascii="Times New Roman" w:hAnsi="Times New Roman"/>
          <w:b/>
        </w:rPr>
        <w:t xml:space="preserve">otherwise </w:t>
      </w:r>
      <w:r w:rsidR="003C087C" w:rsidRPr="00A11398">
        <w:rPr>
          <w:rFonts w:ascii="Times New Roman" w:hAnsi="Times New Roman"/>
          <w:b/>
        </w:rPr>
        <w:t>by the Court</w:t>
      </w:r>
      <w:r w:rsidR="00920B89">
        <w:rPr>
          <w:rFonts w:ascii="Times New Roman" w:hAnsi="Times New Roman"/>
          <w:b/>
        </w:rPr>
        <w:t>,</w:t>
      </w:r>
      <w:r w:rsidR="003C087C" w:rsidRPr="00A11398">
        <w:rPr>
          <w:rFonts w:ascii="Times New Roman" w:hAnsi="Times New Roman"/>
          <w:b/>
        </w:rPr>
        <w:t xml:space="preserve"> jury instructions and verdict forms shall be </w:t>
      </w:r>
      <w:r w:rsidR="00920B89">
        <w:rPr>
          <w:rFonts w:ascii="Times New Roman" w:hAnsi="Times New Roman"/>
          <w:b/>
        </w:rPr>
        <w:t xml:space="preserve">fully discussed and </w:t>
      </w:r>
      <w:r w:rsidR="003C087C" w:rsidRPr="00A11398">
        <w:rPr>
          <w:rFonts w:ascii="Times New Roman" w:hAnsi="Times New Roman"/>
          <w:b/>
        </w:rPr>
        <w:t xml:space="preserve">submitted </w:t>
      </w:r>
      <w:r w:rsidR="00920B89">
        <w:rPr>
          <w:rFonts w:ascii="Times New Roman" w:hAnsi="Times New Roman"/>
          <w:b/>
        </w:rPr>
        <w:t xml:space="preserve">prior to docket sounding.  </w:t>
      </w:r>
      <w:r w:rsidR="000E13F0">
        <w:rPr>
          <w:rFonts w:ascii="Times New Roman" w:hAnsi="Times New Roman"/>
          <w:b/>
        </w:rPr>
        <w:t xml:space="preserve">All trial counsel and any pro-se parties are to meet </w:t>
      </w:r>
      <w:r w:rsidR="000E13F0" w:rsidRPr="000E13F0">
        <w:rPr>
          <w:rFonts w:ascii="Times New Roman" w:hAnsi="Times New Roman"/>
          <w:b/>
          <w:u w:val="single"/>
        </w:rPr>
        <w:t>in person</w:t>
      </w:r>
      <w:r w:rsidR="000E13F0">
        <w:rPr>
          <w:rFonts w:ascii="Times New Roman" w:hAnsi="Times New Roman"/>
          <w:b/>
        </w:rPr>
        <w:t xml:space="preserve"> </w:t>
      </w:r>
      <w:r w:rsidR="00022F64">
        <w:rPr>
          <w:rFonts w:ascii="Times New Roman" w:hAnsi="Times New Roman"/>
          <w:b/>
        </w:rPr>
        <w:t xml:space="preserve">or by video-conference </w:t>
      </w:r>
      <w:r w:rsidR="000E13F0" w:rsidRPr="00022F64">
        <w:rPr>
          <w:rFonts w:ascii="Times New Roman" w:hAnsi="Times New Roman"/>
          <w:b/>
          <w:u w:val="single"/>
        </w:rPr>
        <w:t>at least 48 hours before docket sounding</w:t>
      </w:r>
      <w:r w:rsidR="000E13F0">
        <w:rPr>
          <w:rFonts w:ascii="Times New Roman" w:hAnsi="Times New Roman"/>
          <w:b/>
        </w:rPr>
        <w:t xml:space="preserve"> for this purpose.  </w:t>
      </w:r>
      <w:r w:rsidR="00920B89">
        <w:rPr>
          <w:rFonts w:ascii="Times New Roman" w:hAnsi="Times New Roman"/>
          <w:b/>
        </w:rPr>
        <w:t>Any unresolved issues are subject to resolution at docket sounding</w:t>
      </w:r>
      <w:r w:rsidR="00057FD5">
        <w:rPr>
          <w:rFonts w:ascii="Times New Roman" w:hAnsi="Times New Roman"/>
          <w:b/>
        </w:rPr>
        <w:t xml:space="preserve"> or such </w:t>
      </w:r>
      <w:r w:rsidR="00022F64">
        <w:rPr>
          <w:rFonts w:ascii="Times New Roman" w:hAnsi="Times New Roman"/>
          <w:b/>
        </w:rPr>
        <w:t xml:space="preserve">other </w:t>
      </w:r>
      <w:r w:rsidR="00057FD5">
        <w:rPr>
          <w:rFonts w:ascii="Times New Roman" w:hAnsi="Times New Roman"/>
          <w:b/>
        </w:rPr>
        <w:t>time as the Court may so designate</w:t>
      </w:r>
      <w:r w:rsidR="003C087C" w:rsidRPr="00A11398">
        <w:rPr>
          <w:rFonts w:ascii="Times New Roman" w:hAnsi="Times New Roman"/>
          <w:b/>
        </w:rPr>
        <w:t xml:space="preserve">.  The submitted instructions and verdict forms shall include any of the Florida Standard Jury Instructions and verdict forms with appropriate adaptations for the specifics of the case.  This paragraph shall not foreclose the right of each party to request modifications of the jury instructions and/or verdict form(s) </w:t>
      </w:r>
      <w:r w:rsidR="00920B89">
        <w:rPr>
          <w:rFonts w:ascii="Times New Roman" w:hAnsi="Times New Roman"/>
          <w:b/>
        </w:rPr>
        <w:t>based upon the evidentiary presentation</w:t>
      </w:r>
      <w:r w:rsidR="00057FD5">
        <w:rPr>
          <w:rFonts w:ascii="Times New Roman" w:hAnsi="Times New Roman"/>
          <w:b/>
        </w:rPr>
        <w:t xml:space="preserve"> at trial</w:t>
      </w:r>
      <w:r w:rsidR="003C087C" w:rsidRPr="00A11398">
        <w:rPr>
          <w:rFonts w:ascii="Times New Roman" w:hAnsi="Times New Roman"/>
          <w:b/>
        </w:rPr>
        <w:t xml:space="preserve">.  </w:t>
      </w:r>
      <w:r w:rsidR="000E13F0">
        <w:rPr>
          <w:rFonts w:ascii="Times New Roman" w:hAnsi="Times New Roman"/>
          <w:b/>
        </w:rPr>
        <w:t xml:space="preserve">Counsel/parties shall submit to the Court both an electronic version in Microsoft Word and a printed copy of the jury instructions and verdict form at docket sounding.  Jury instructions shall be submitted in one agreed upon </w:t>
      </w:r>
      <w:r w:rsidR="000E13F0">
        <w:rPr>
          <w:rFonts w:ascii="Times New Roman" w:hAnsi="Times New Roman"/>
          <w:b/>
        </w:rPr>
        <w:lastRenderedPageBreak/>
        <w:t>package in appropriate order of presentation, with any disputed instructions flagged for review and discussion.</w:t>
      </w:r>
      <w:r w:rsidR="00CE2DB4">
        <w:rPr>
          <w:rFonts w:ascii="Times New Roman" w:hAnsi="Times New Roman"/>
          <w:b/>
        </w:rPr>
        <w:t xml:space="preserve">  </w:t>
      </w:r>
      <w:r w:rsidR="00CE2DB4" w:rsidRPr="003B2963">
        <w:rPr>
          <w:rFonts w:ascii="Times New Roman" w:hAnsi="Times New Roman"/>
          <w:b/>
        </w:rPr>
        <w:t xml:space="preserve">Email the jury instructions to </w:t>
      </w:r>
      <w:hyperlink r:id="rId8" w:history="1">
        <w:r w:rsidR="00F52B96" w:rsidRPr="009C469A">
          <w:rPr>
            <w:rStyle w:val="Hyperlink"/>
            <w:rFonts w:ascii="Times New Roman" w:hAnsi="Times New Roman"/>
            <w:b/>
          </w:rPr>
          <w:t>jgriner@ca.cjis20.org</w:t>
        </w:r>
      </w:hyperlink>
      <w:r w:rsidR="00CE2DB4" w:rsidRPr="003B2963">
        <w:rPr>
          <w:rFonts w:ascii="Times New Roman" w:hAnsi="Times New Roman"/>
          <w:b/>
        </w:rPr>
        <w:t xml:space="preserve"> .</w:t>
      </w:r>
    </w:p>
    <w:p w:rsidR="007E2A28" w:rsidRDefault="007E2A28" w:rsidP="00CE2DB4">
      <w:pPr>
        <w:pStyle w:val="ListParagraph"/>
        <w:ind w:left="360"/>
        <w:jc w:val="both"/>
        <w:rPr>
          <w:rFonts w:ascii="Times New Roman" w:hAnsi="Times New Roman"/>
          <w:b/>
        </w:rPr>
      </w:pPr>
    </w:p>
    <w:p w:rsidR="00123D7D" w:rsidRDefault="00123D7D" w:rsidP="00982A52">
      <w:pPr>
        <w:pStyle w:val="ListParagraph"/>
        <w:ind w:left="360"/>
        <w:jc w:val="both"/>
        <w:rPr>
          <w:rFonts w:ascii="Times New Roman" w:hAnsi="Times New Roman"/>
          <w:b/>
        </w:rPr>
      </w:pPr>
    </w:p>
    <w:p w:rsidR="003C087C" w:rsidRPr="003B2963" w:rsidRDefault="003C087C" w:rsidP="00982A52">
      <w:pPr>
        <w:pStyle w:val="ListParagraph"/>
        <w:numPr>
          <w:ilvl w:val="0"/>
          <w:numId w:val="2"/>
        </w:numPr>
        <w:jc w:val="both"/>
        <w:rPr>
          <w:rFonts w:ascii="Times New Roman" w:hAnsi="Times New Roman"/>
          <w:b/>
        </w:rPr>
      </w:pPr>
      <w:r w:rsidRPr="00123D7D">
        <w:rPr>
          <w:rFonts w:ascii="Times New Roman" w:hAnsi="Times New Roman"/>
          <w:b/>
        </w:rPr>
        <w:t xml:space="preserve"> </w:t>
      </w:r>
      <w:r w:rsidR="00F37A96" w:rsidRPr="007642FD">
        <w:rPr>
          <w:rFonts w:ascii="Times New Roman" w:hAnsi="Times New Roman"/>
          <w:b/>
          <w:u w:val="single"/>
        </w:rPr>
        <w:t>EXHIBITS</w:t>
      </w:r>
      <w:r w:rsidR="00F37A96">
        <w:rPr>
          <w:rFonts w:ascii="Times New Roman" w:hAnsi="Times New Roman"/>
          <w:b/>
        </w:rPr>
        <w:t xml:space="preserve">.  </w:t>
      </w:r>
      <w:r w:rsidR="00F155A5" w:rsidRPr="00123D7D">
        <w:rPr>
          <w:rFonts w:ascii="Times New Roman" w:hAnsi="Times New Roman"/>
          <w:b/>
          <w:bCs/>
        </w:rPr>
        <w:t xml:space="preserve">Attached is a list of all </w:t>
      </w:r>
      <w:r w:rsidR="00022F64">
        <w:rPr>
          <w:rFonts w:ascii="Times New Roman" w:hAnsi="Times New Roman"/>
          <w:b/>
          <w:bCs/>
        </w:rPr>
        <w:t xml:space="preserve">proposed </w:t>
      </w:r>
      <w:r w:rsidR="00F155A5" w:rsidRPr="00123D7D">
        <w:rPr>
          <w:rFonts w:ascii="Times New Roman" w:hAnsi="Times New Roman"/>
          <w:b/>
          <w:bCs/>
        </w:rPr>
        <w:t xml:space="preserve">exhibits.  </w:t>
      </w:r>
      <w:r w:rsidR="00F37A96">
        <w:rPr>
          <w:rFonts w:ascii="Times New Roman" w:hAnsi="Times New Roman"/>
          <w:b/>
          <w:bCs/>
        </w:rPr>
        <w:t>ALL EXHIBITS SHALL BE MARKED AND EXCHANGED AT LEAST FIVE FULL BUSINESS DAYS PRIOR TO DOCKET SOUNDING</w:t>
      </w:r>
      <w:r w:rsidR="00F155A5" w:rsidRPr="00123D7D">
        <w:rPr>
          <w:rFonts w:ascii="Times New Roman" w:hAnsi="Times New Roman"/>
          <w:b/>
          <w:bCs/>
        </w:rPr>
        <w:t xml:space="preserve">.  </w:t>
      </w:r>
      <w:r w:rsidR="00B9218E">
        <w:rPr>
          <w:rFonts w:ascii="Times New Roman" w:hAnsi="Times New Roman"/>
          <w:b/>
          <w:bCs/>
        </w:rPr>
        <w:t>All</w:t>
      </w:r>
      <w:r w:rsidR="00F155A5" w:rsidRPr="00123D7D">
        <w:rPr>
          <w:rFonts w:ascii="Times New Roman" w:hAnsi="Times New Roman"/>
          <w:b/>
          <w:bCs/>
        </w:rPr>
        <w:t xml:space="preserve"> composite exhibits shall be satisfactorily marked and bound before presentation to the Court.  Exhibits to be introduced which are larger than 8 ½ x 11” may be used at trial, but if practicable, same shall be reduced to 8 ½ x 11”, and the reduced size copy shall be the exhibit retained by the Clerk in the court file.  </w:t>
      </w:r>
      <w:r w:rsidR="00B9218E">
        <w:rPr>
          <w:rFonts w:ascii="Times New Roman" w:hAnsi="Times New Roman"/>
          <w:b/>
          <w:bCs/>
        </w:rPr>
        <w:t>O</w:t>
      </w:r>
      <w:r w:rsidR="00F155A5" w:rsidRPr="00123D7D">
        <w:rPr>
          <w:rFonts w:ascii="Times New Roman" w:hAnsi="Times New Roman"/>
          <w:b/>
          <w:bCs/>
        </w:rPr>
        <w:t>versized exhibits, if reduced, shall be returned to counsel</w:t>
      </w:r>
      <w:r w:rsidR="00B9218E">
        <w:rPr>
          <w:rFonts w:ascii="Times New Roman" w:hAnsi="Times New Roman"/>
          <w:b/>
          <w:bCs/>
        </w:rPr>
        <w:t xml:space="preserve"> for their retention </w:t>
      </w:r>
      <w:r w:rsidR="00F155A5" w:rsidRPr="00123D7D">
        <w:rPr>
          <w:rFonts w:ascii="Times New Roman" w:hAnsi="Times New Roman"/>
          <w:b/>
          <w:bCs/>
        </w:rPr>
        <w:t xml:space="preserve">at the </w:t>
      </w:r>
      <w:r w:rsidR="00B9218E">
        <w:rPr>
          <w:rFonts w:ascii="Times New Roman" w:hAnsi="Times New Roman"/>
          <w:b/>
          <w:bCs/>
        </w:rPr>
        <w:t>end</w:t>
      </w:r>
      <w:r w:rsidR="00F155A5" w:rsidRPr="00123D7D">
        <w:rPr>
          <w:rFonts w:ascii="Times New Roman" w:hAnsi="Times New Roman"/>
          <w:b/>
          <w:bCs/>
        </w:rPr>
        <w:t xml:space="preserve"> of the trial. </w:t>
      </w:r>
      <w:r w:rsidR="00E550C2" w:rsidRPr="00123D7D">
        <w:rPr>
          <w:rFonts w:ascii="Times New Roman" w:hAnsi="Times New Roman"/>
          <w:b/>
        </w:rPr>
        <w:t xml:space="preserve"> </w:t>
      </w:r>
      <w:r w:rsidR="0075488D" w:rsidRPr="003B2963">
        <w:rPr>
          <w:rFonts w:ascii="Times New Roman" w:hAnsi="Times New Roman"/>
          <w:b/>
        </w:rPr>
        <w:t>Parties must contact the Clerk o</w:t>
      </w:r>
      <w:r w:rsidR="00F52B96">
        <w:rPr>
          <w:rFonts w:ascii="Times New Roman" w:hAnsi="Times New Roman"/>
          <w:b/>
        </w:rPr>
        <w:t>f Court’s Office at 863-946-6011</w:t>
      </w:r>
      <w:r w:rsidR="0075488D" w:rsidRPr="003B2963">
        <w:rPr>
          <w:rFonts w:ascii="Times New Roman" w:hAnsi="Times New Roman"/>
          <w:b/>
        </w:rPr>
        <w:t xml:space="preserve"> at least three (3) business days prior to trial to ensure that all exhibits will be properly marked prior to commencement of trial.</w:t>
      </w:r>
    </w:p>
    <w:p w:rsidR="00E550C2" w:rsidRPr="00A11398" w:rsidRDefault="00E550C2" w:rsidP="00E550C2">
      <w:pPr>
        <w:pStyle w:val="ListParagraph"/>
        <w:rPr>
          <w:rFonts w:ascii="Times New Roman" w:hAnsi="Times New Roman"/>
          <w:b/>
        </w:rPr>
      </w:pPr>
    </w:p>
    <w:p w:rsidR="00E550C2" w:rsidRDefault="007642FD" w:rsidP="003A6759">
      <w:pPr>
        <w:pStyle w:val="ListParagraph"/>
        <w:numPr>
          <w:ilvl w:val="0"/>
          <w:numId w:val="2"/>
        </w:numPr>
        <w:jc w:val="both"/>
        <w:rPr>
          <w:rFonts w:ascii="Times New Roman" w:hAnsi="Times New Roman"/>
          <w:b/>
        </w:rPr>
      </w:pPr>
      <w:r w:rsidRPr="007642FD">
        <w:rPr>
          <w:rFonts w:ascii="Times New Roman" w:hAnsi="Times New Roman"/>
          <w:b/>
          <w:u w:val="single"/>
        </w:rPr>
        <w:t>COURT REPORTING/RECORD</w:t>
      </w:r>
      <w:r>
        <w:rPr>
          <w:rFonts w:ascii="Times New Roman" w:hAnsi="Times New Roman"/>
          <w:b/>
        </w:rPr>
        <w:t xml:space="preserve">.  </w:t>
      </w:r>
      <w:r w:rsidR="00920B89">
        <w:rPr>
          <w:rFonts w:ascii="Times New Roman" w:hAnsi="Times New Roman"/>
          <w:b/>
        </w:rPr>
        <w:t xml:space="preserve">The Court does not provide a Court Reporter.  </w:t>
      </w:r>
      <w:r w:rsidR="00E550C2" w:rsidRPr="00A11398">
        <w:rPr>
          <w:rFonts w:ascii="Times New Roman" w:hAnsi="Times New Roman"/>
          <w:b/>
        </w:rPr>
        <w:t xml:space="preserve"> </w:t>
      </w:r>
      <w:r w:rsidR="00920B89">
        <w:rPr>
          <w:rFonts w:ascii="Times New Roman" w:hAnsi="Times New Roman"/>
          <w:b/>
        </w:rPr>
        <w:t>If a party wants a record of the proceedings, it is</w:t>
      </w:r>
      <w:r w:rsidR="00E550C2" w:rsidRPr="00A11398">
        <w:rPr>
          <w:rFonts w:ascii="Times New Roman" w:hAnsi="Times New Roman"/>
          <w:b/>
        </w:rPr>
        <w:t xml:space="preserve"> the responsibility of that party to </w:t>
      </w:r>
      <w:r w:rsidR="00342544">
        <w:rPr>
          <w:rFonts w:ascii="Times New Roman" w:hAnsi="Times New Roman"/>
          <w:b/>
        </w:rPr>
        <w:t xml:space="preserve">arrange for </w:t>
      </w:r>
      <w:r w:rsidR="00E550C2" w:rsidRPr="00A11398">
        <w:rPr>
          <w:rFonts w:ascii="Times New Roman" w:hAnsi="Times New Roman"/>
          <w:b/>
        </w:rPr>
        <w:t>such services</w:t>
      </w:r>
      <w:r w:rsidR="00920B89">
        <w:rPr>
          <w:rFonts w:ascii="Times New Roman" w:hAnsi="Times New Roman"/>
          <w:b/>
        </w:rPr>
        <w:t xml:space="preserve"> </w:t>
      </w:r>
      <w:r w:rsidR="00342544">
        <w:rPr>
          <w:rFonts w:ascii="Times New Roman" w:hAnsi="Times New Roman"/>
          <w:b/>
        </w:rPr>
        <w:t xml:space="preserve">sufficiently in advance of trial and </w:t>
      </w:r>
      <w:r w:rsidR="00920B89">
        <w:rPr>
          <w:rFonts w:ascii="Times New Roman" w:hAnsi="Times New Roman"/>
          <w:b/>
        </w:rPr>
        <w:t>at their own expense</w:t>
      </w:r>
      <w:r w:rsidR="00E550C2" w:rsidRPr="00A11398">
        <w:rPr>
          <w:rFonts w:ascii="Times New Roman" w:hAnsi="Times New Roman"/>
          <w:b/>
        </w:rPr>
        <w:t xml:space="preserve">. </w:t>
      </w:r>
    </w:p>
    <w:p w:rsidR="000E13F0" w:rsidRDefault="000E13F0" w:rsidP="000E13F0">
      <w:pPr>
        <w:pStyle w:val="ListParagraph"/>
        <w:rPr>
          <w:rFonts w:ascii="Times New Roman" w:hAnsi="Times New Roman"/>
          <w:b/>
        </w:rPr>
      </w:pPr>
    </w:p>
    <w:p w:rsidR="000E13F0" w:rsidRPr="00A11398" w:rsidRDefault="000E13F0" w:rsidP="003A6759">
      <w:pPr>
        <w:pStyle w:val="ListParagraph"/>
        <w:numPr>
          <w:ilvl w:val="0"/>
          <w:numId w:val="2"/>
        </w:numPr>
        <w:jc w:val="both"/>
        <w:rPr>
          <w:rFonts w:ascii="Times New Roman" w:hAnsi="Times New Roman"/>
          <w:b/>
        </w:rPr>
      </w:pPr>
      <w:r w:rsidRPr="000B7073">
        <w:rPr>
          <w:rFonts w:ascii="Times New Roman" w:hAnsi="Times New Roman"/>
          <w:b/>
          <w:u w:val="single"/>
        </w:rPr>
        <w:t>ATTENDANCE AT TRIAL</w:t>
      </w:r>
      <w:r>
        <w:rPr>
          <w:rFonts w:ascii="Times New Roman" w:hAnsi="Times New Roman"/>
          <w:b/>
        </w:rPr>
        <w:t xml:space="preserve">.  An authorized representative for each and every party with full settlement authority must be physically present </w:t>
      </w:r>
      <w:r w:rsidR="001627A1">
        <w:rPr>
          <w:rFonts w:ascii="Times New Roman" w:hAnsi="Times New Roman"/>
          <w:b/>
        </w:rPr>
        <w:t>the morning of</w:t>
      </w:r>
      <w:r>
        <w:rPr>
          <w:rFonts w:ascii="Times New Roman" w:hAnsi="Times New Roman"/>
          <w:b/>
        </w:rPr>
        <w:t xml:space="preserve"> the first day of trial.  Any attorney representing a party seeking damages must have all information necessary with </w:t>
      </w:r>
      <w:r w:rsidR="00057FD5">
        <w:rPr>
          <w:rFonts w:ascii="Times New Roman" w:hAnsi="Times New Roman"/>
          <w:b/>
        </w:rPr>
        <w:t>them</w:t>
      </w:r>
      <w:r>
        <w:rPr>
          <w:rFonts w:ascii="Times New Roman" w:hAnsi="Times New Roman"/>
          <w:b/>
        </w:rPr>
        <w:t xml:space="preserve"> to allow for meaningful settlement discussion (</w:t>
      </w:r>
      <w:proofErr w:type="spellStart"/>
      <w:r>
        <w:rPr>
          <w:rFonts w:ascii="Times New Roman" w:hAnsi="Times New Roman"/>
          <w:b/>
        </w:rPr>
        <w:t>eg</w:t>
      </w:r>
      <w:proofErr w:type="spellEnd"/>
      <w:r>
        <w:rPr>
          <w:rFonts w:ascii="Times New Roman" w:hAnsi="Times New Roman"/>
          <w:b/>
        </w:rPr>
        <w:t xml:space="preserve">. information about outstanding liens, medical bills owed, </w:t>
      </w:r>
      <w:r w:rsidR="000B7073">
        <w:rPr>
          <w:rFonts w:ascii="Times New Roman" w:hAnsi="Times New Roman"/>
          <w:b/>
        </w:rPr>
        <w:t xml:space="preserve">fees, </w:t>
      </w:r>
      <w:r>
        <w:rPr>
          <w:rFonts w:ascii="Times New Roman" w:hAnsi="Times New Roman"/>
          <w:b/>
        </w:rPr>
        <w:t>costs, etc.).</w:t>
      </w:r>
      <w:r w:rsidR="00342544">
        <w:rPr>
          <w:rFonts w:ascii="Times New Roman" w:hAnsi="Times New Roman"/>
          <w:b/>
        </w:rPr>
        <w:t xml:space="preserve">  If a party has liability insurance, an adjuster should be present as well.</w:t>
      </w:r>
    </w:p>
    <w:p w:rsidR="00E550C2" w:rsidRPr="00A11398" w:rsidRDefault="00E550C2" w:rsidP="003A6759">
      <w:pPr>
        <w:pStyle w:val="ListParagraph"/>
        <w:jc w:val="both"/>
        <w:rPr>
          <w:rFonts w:ascii="Times New Roman" w:hAnsi="Times New Roman"/>
          <w:b/>
        </w:rPr>
      </w:pPr>
    </w:p>
    <w:p w:rsidR="00E550C2" w:rsidRPr="00A11398" w:rsidRDefault="007642FD" w:rsidP="003A6759">
      <w:pPr>
        <w:pStyle w:val="ListParagraph"/>
        <w:numPr>
          <w:ilvl w:val="0"/>
          <w:numId w:val="2"/>
        </w:numPr>
        <w:jc w:val="both"/>
        <w:rPr>
          <w:rFonts w:ascii="Times New Roman" w:hAnsi="Times New Roman"/>
          <w:b/>
        </w:rPr>
      </w:pPr>
      <w:r w:rsidRPr="007642FD">
        <w:rPr>
          <w:rFonts w:ascii="Times New Roman" w:hAnsi="Times New Roman"/>
          <w:b/>
          <w:u w:val="single"/>
        </w:rPr>
        <w:t>COMPLIANCE</w:t>
      </w:r>
      <w:r>
        <w:rPr>
          <w:rFonts w:ascii="Times New Roman" w:hAnsi="Times New Roman"/>
          <w:b/>
        </w:rPr>
        <w:t xml:space="preserve">.  </w:t>
      </w:r>
      <w:r w:rsidR="00E550C2" w:rsidRPr="00A11398">
        <w:rPr>
          <w:rFonts w:ascii="Times New Roman" w:hAnsi="Times New Roman"/>
          <w:b/>
        </w:rPr>
        <w:t xml:space="preserve">Failure to comply with the requirements of this Order may subject the party and/or counsel to </w:t>
      </w:r>
      <w:r w:rsidR="00417F9F">
        <w:rPr>
          <w:rFonts w:ascii="Times New Roman" w:hAnsi="Times New Roman"/>
          <w:b/>
        </w:rPr>
        <w:t xml:space="preserve">contempt proceedings and/or </w:t>
      </w:r>
      <w:r w:rsidR="00E550C2" w:rsidRPr="00A11398">
        <w:rPr>
          <w:rFonts w:ascii="Times New Roman" w:hAnsi="Times New Roman"/>
          <w:b/>
        </w:rPr>
        <w:t>appropriate sanctions, including attorney’s fees, fines, striking of pleadings,</w:t>
      </w:r>
      <w:r w:rsidR="003A6759">
        <w:rPr>
          <w:rFonts w:ascii="Times New Roman" w:hAnsi="Times New Roman"/>
          <w:b/>
        </w:rPr>
        <w:t xml:space="preserve"> default,</w:t>
      </w:r>
      <w:r w:rsidR="00E550C2" w:rsidRPr="00A11398">
        <w:rPr>
          <w:rFonts w:ascii="Times New Roman" w:hAnsi="Times New Roman"/>
          <w:b/>
        </w:rPr>
        <w:t xml:space="preserve"> and/or dismissal of this action. </w:t>
      </w:r>
    </w:p>
    <w:p w:rsidR="00E550C2" w:rsidRPr="00A11398" w:rsidRDefault="00E550C2" w:rsidP="00E550C2">
      <w:pPr>
        <w:pStyle w:val="ListParagraph"/>
        <w:rPr>
          <w:rFonts w:ascii="Times New Roman" w:hAnsi="Times New Roman"/>
          <w:b/>
        </w:rPr>
      </w:pPr>
    </w:p>
    <w:p w:rsidR="00E550C2" w:rsidRPr="00A11398" w:rsidRDefault="00E550C2" w:rsidP="00E550C2">
      <w:pPr>
        <w:pStyle w:val="ListParagraph"/>
        <w:ind w:left="0"/>
        <w:rPr>
          <w:rFonts w:ascii="Times New Roman" w:hAnsi="Times New Roman"/>
          <w:b/>
        </w:rPr>
      </w:pPr>
      <w:r w:rsidRPr="00A11398">
        <w:rPr>
          <w:rFonts w:ascii="Times New Roman" w:hAnsi="Times New Roman"/>
          <w:b/>
        </w:rPr>
        <w:t>THE UNDERSI</w:t>
      </w:r>
      <w:r w:rsidR="00F56530">
        <w:rPr>
          <w:rFonts w:ascii="Times New Roman" w:hAnsi="Times New Roman"/>
          <w:b/>
        </w:rPr>
        <w:t>G</w:t>
      </w:r>
      <w:r w:rsidRPr="00A11398">
        <w:rPr>
          <w:rFonts w:ascii="Times New Roman" w:hAnsi="Times New Roman"/>
          <w:b/>
        </w:rPr>
        <w:t xml:space="preserve">NED HEREBY AGREE TO AND SUBMIT THE FOREGOING PRETRIAL CONFERENCE/TRIAL ORDER TO THE COURT FOR APPROVAL. </w:t>
      </w:r>
    </w:p>
    <w:p w:rsidR="00E550C2" w:rsidRPr="00A11398" w:rsidRDefault="00E550C2" w:rsidP="00E550C2">
      <w:pPr>
        <w:pStyle w:val="ListParagraph"/>
        <w:ind w:left="0"/>
        <w:rPr>
          <w:rFonts w:ascii="Times New Roman" w:hAnsi="Times New Roman"/>
          <w:b/>
        </w:rPr>
      </w:pPr>
    </w:p>
    <w:p w:rsidR="00E550C2" w:rsidRPr="00A11398" w:rsidRDefault="00E550C2" w:rsidP="00E550C2">
      <w:pPr>
        <w:pStyle w:val="ListParagraph"/>
        <w:ind w:left="0"/>
        <w:rPr>
          <w:rFonts w:ascii="Times New Roman" w:hAnsi="Times New Roman"/>
          <w:b/>
        </w:rPr>
      </w:pPr>
      <w:r w:rsidRPr="00A11398">
        <w:rPr>
          <w:rFonts w:ascii="Times New Roman" w:hAnsi="Times New Roman"/>
          <w:b/>
        </w:rPr>
        <w:t>_____________________________</w:t>
      </w:r>
      <w:r w:rsidRPr="00A11398">
        <w:rPr>
          <w:rFonts w:ascii="Times New Roman" w:hAnsi="Times New Roman"/>
          <w:b/>
        </w:rPr>
        <w:tab/>
      </w:r>
      <w:r w:rsidRPr="00A11398">
        <w:rPr>
          <w:rFonts w:ascii="Times New Roman" w:hAnsi="Times New Roman"/>
          <w:b/>
        </w:rPr>
        <w:tab/>
        <w:t>_____________________________</w:t>
      </w:r>
    </w:p>
    <w:p w:rsidR="00E550C2" w:rsidRPr="00A11398" w:rsidRDefault="00E550C2" w:rsidP="00E550C2">
      <w:pPr>
        <w:pStyle w:val="ListParagraph"/>
        <w:ind w:left="0"/>
        <w:rPr>
          <w:rFonts w:ascii="Times New Roman" w:hAnsi="Times New Roman"/>
          <w:b/>
        </w:rPr>
      </w:pPr>
      <w:r w:rsidRPr="00A11398">
        <w:rPr>
          <w:rFonts w:ascii="Times New Roman" w:hAnsi="Times New Roman"/>
          <w:b/>
        </w:rPr>
        <w:t>PLAINTIFF</w:t>
      </w:r>
      <w:r w:rsidR="00113B82">
        <w:rPr>
          <w:rFonts w:ascii="Times New Roman" w:hAnsi="Times New Roman"/>
          <w:b/>
        </w:rPr>
        <w:t>’S</w:t>
      </w:r>
      <w:r w:rsidRPr="00A11398">
        <w:rPr>
          <w:rFonts w:ascii="Times New Roman" w:hAnsi="Times New Roman"/>
          <w:b/>
        </w:rPr>
        <w:t xml:space="preserve"> COUNSEL</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t xml:space="preserve">DEFENDANT’S COUNSEL </w:t>
      </w:r>
    </w:p>
    <w:p w:rsidR="00E550C2" w:rsidRPr="00A11398" w:rsidRDefault="00E550C2" w:rsidP="00E550C2">
      <w:pPr>
        <w:pStyle w:val="ListParagraph"/>
        <w:ind w:left="0"/>
        <w:rPr>
          <w:rFonts w:ascii="Times New Roman" w:hAnsi="Times New Roman"/>
          <w:b/>
        </w:rPr>
      </w:pPr>
      <w:r w:rsidRPr="00A11398">
        <w:rPr>
          <w:rFonts w:ascii="Times New Roman" w:hAnsi="Times New Roman"/>
          <w:b/>
        </w:rPr>
        <w:fldChar w:fldCharType="begin">
          <w:ffData>
            <w:name w:val="Text22"/>
            <w:enabled/>
            <w:calcOnExit w:val="0"/>
            <w:textInput/>
          </w:ffData>
        </w:fldChar>
      </w:r>
      <w:bookmarkStart w:id="18" w:name="Text22"/>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8"/>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23"/>
            <w:enabled/>
            <w:calcOnExit w:val="0"/>
            <w:textInput/>
          </w:ffData>
        </w:fldChar>
      </w:r>
      <w:bookmarkStart w:id="19" w:name="Text23"/>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19"/>
    </w:p>
    <w:p w:rsidR="00E550C2" w:rsidRPr="00A11398" w:rsidRDefault="00E550C2" w:rsidP="00E550C2">
      <w:pPr>
        <w:pStyle w:val="ListParagraph"/>
        <w:ind w:left="0"/>
        <w:rPr>
          <w:rFonts w:ascii="Times New Roman" w:hAnsi="Times New Roman"/>
          <w:b/>
        </w:rPr>
      </w:pPr>
      <w:r w:rsidRPr="00A11398">
        <w:rPr>
          <w:rFonts w:ascii="Times New Roman" w:hAnsi="Times New Roman"/>
          <w:b/>
        </w:rPr>
        <w:fldChar w:fldCharType="begin">
          <w:ffData>
            <w:name w:val="Text24"/>
            <w:enabled/>
            <w:calcOnExit w:val="0"/>
            <w:textInput/>
          </w:ffData>
        </w:fldChar>
      </w:r>
      <w:bookmarkStart w:id="20" w:name="Text2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0"/>
      <w:r w:rsidRPr="00A11398">
        <w:rPr>
          <w:rFonts w:ascii="Times New Roman" w:hAnsi="Times New Roman"/>
          <w:b/>
        </w:rPr>
        <w:t>(Address)</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25"/>
            <w:enabled/>
            <w:calcOnExit w:val="0"/>
            <w:textInput/>
          </w:ffData>
        </w:fldChar>
      </w:r>
      <w:bookmarkStart w:id="21" w:name="Text25"/>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1"/>
      <w:r w:rsidRPr="00A11398">
        <w:rPr>
          <w:rFonts w:ascii="Times New Roman" w:hAnsi="Times New Roman"/>
          <w:b/>
        </w:rPr>
        <w:t>(Address)</w:t>
      </w:r>
    </w:p>
    <w:p w:rsidR="00E550C2" w:rsidRPr="00A11398" w:rsidRDefault="00E550C2" w:rsidP="00E550C2">
      <w:pPr>
        <w:pStyle w:val="ListParagraph"/>
        <w:ind w:left="0"/>
        <w:rPr>
          <w:rFonts w:ascii="Times New Roman" w:hAnsi="Times New Roman"/>
          <w:b/>
        </w:rPr>
      </w:pPr>
      <w:r w:rsidRPr="00A11398">
        <w:rPr>
          <w:rFonts w:ascii="Times New Roman" w:hAnsi="Times New Roman"/>
          <w:b/>
        </w:rPr>
        <w:fldChar w:fldCharType="begin">
          <w:ffData>
            <w:name w:val="Text26"/>
            <w:enabled/>
            <w:calcOnExit w:val="0"/>
            <w:textInput/>
          </w:ffData>
        </w:fldChar>
      </w:r>
      <w:bookmarkStart w:id="22" w:name="Text26"/>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2"/>
      <w:r w:rsidRPr="00A11398">
        <w:rPr>
          <w:rFonts w:ascii="Times New Roman" w:hAnsi="Times New Roman"/>
          <w:b/>
        </w:rPr>
        <w:t>(</w:t>
      </w:r>
      <w:proofErr w:type="gramStart"/>
      <w:r w:rsidRPr="00A11398">
        <w:rPr>
          <w:rFonts w:ascii="Times New Roman" w:hAnsi="Times New Roman"/>
          <w:b/>
        </w:rPr>
        <w:t>telephone</w:t>
      </w:r>
      <w:proofErr w:type="gramEnd"/>
      <w:r w:rsidRPr="00A11398">
        <w:rPr>
          <w:rFonts w:ascii="Times New Roman" w:hAnsi="Times New Roman"/>
          <w:b/>
        </w:rPr>
        <w:t>)</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27"/>
            <w:enabled/>
            <w:calcOnExit w:val="0"/>
            <w:textInput/>
          </w:ffData>
        </w:fldChar>
      </w:r>
      <w:bookmarkStart w:id="23" w:name="Text27"/>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3"/>
      <w:r w:rsidRPr="00A11398">
        <w:rPr>
          <w:rFonts w:ascii="Times New Roman" w:hAnsi="Times New Roman"/>
          <w:b/>
        </w:rPr>
        <w:t>(</w:t>
      </w:r>
      <w:proofErr w:type="gramStart"/>
      <w:r w:rsidRPr="00A11398">
        <w:rPr>
          <w:rFonts w:ascii="Times New Roman" w:hAnsi="Times New Roman"/>
          <w:b/>
        </w:rPr>
        <w:t>telephone</w:t>
      </w:r>
      <w:proofErr w:type="gramEnd"/>
      <w:r w:rsidRPr="00A11398">
        <w:rPr>
          <w:rFonts w:ascii="Times New Roman" w:hAnsi="Times New Roman"/>
          <w:b/>
        </w:rPr>
        <w:t>)</w:t>
      </w:r>
    </w:p>
    <w:p w:rsidR="00E550C2" w:rsidRPr="00A11398" w:rsidRDefault="00E550C2" w:rsidP="00E550C2">
      <w:pPr>
        <w:pStyle w:val="ListParagraph"/>
        <w:ind w:left="0"/>
        <w:rPr>
          <w:rFonts w:ascii="Times New Roman" w:hAnsi="Times New Roman"/>
          <w:b/>
        </w:rPr>
      </w:pPr>
      <w:r w:rsidRPr="00A11398">
        <w:rPr>
          <w:rFonts w:ascii="Times New Roman" w:hAnsi="Times New Roman"/>
          <w:b/>
        </w:rPr>
        <w:fldChar w:fldCharType="begin">
          <w:ffData>
            <w:name w:val="Text28"/>
            <w:enabled/>
            <w:calcOnExit w:val="0"/>
            <w:textInput/>
          </w:ffData>
        </w:fldChar>
      </w:r>
      <w:bookmarkStart w:id="24" w:name="Text28"/>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4"/>
      <w:r w:rsidR="003928D9" w:rsidRPr="00A11398">
        <w:rPr>
          <w:rFonts w:ascii="Times New Roman" w:hAnsi="Times New Roman"/>
          <w:b/>
        </w:rPr>
        <w:t>(</w:t>
      </w:r>
      <w:proofErr w:type="gramStart"/>
      <w:r w:rsidR="003928D9" w:rsidRPr="00A11398">
        <w:rPr>
          <w:rFonts w:ascii="Times New Roman" w:hAnsi="Times New Roman"/>
          <w:b/>
        </w:rPr>
        <w:t>fax</w:t>
      </w:r>
      <w:proofErr w:type="gramEnd"/>
      <w:r w:rsidR="003928D9" w:rsidRPr="00A11398">
        <w:rPr>
          <w:rFonts w:ascii="Times New Roman" w:hAnsi="Times New Roman"/>
          <w:b/>
        </w:rPr>
        <w:t>)</w:t>
      </w:r>
      <w:r w:rsidR="003928D9" w:rsidRPr="00A11398">
        <w:rPr>
          <w:rFonts w:ascii="Times New Roman" w:hAnsi="Times New Roman"/>
          <w:b/>
        </w:rPr>
        <w:tab/>
      </w:r>
      <w:r w:rsidR="003928D9" w:rsidRPr="00A11398">
        <w:rPr>
          <w:rFonts w:ascii="Times New Roman" w:hAnsi="Times New Roman"/>
          <w:b/>
        </w:rPr>
        <w:tab/>
      </w:r>
      <w:r w:rsidR="003928D9" w:rsidRPr="00A11398">
        <w:rPr>
          <w:rFonts w:ascii="Times New Roman" w:hAnsi="Times New Roman"/>
          <w:b/>
        </w:rPr>
        <w:tab/>
      </w:r>
      <w:r w:rsidR="003928D9" w:rsidRPr="00A11398">
        <w:rPr>
          <w:rFonts w:ascii="Times New Roman" w:hAnsi="Times New Roman"/>
          <w:b/>
        </w:rPr>
        <w:tab/>
      </w:r>
      <w:r w:rsidR="003928D9" w:rsidRPr="00A11398">
        <w:rPr>
          <w:rFonts w:ascii="Times New Roman" w:hAnsi="Times New Roman"/>
          <w:b/>
        </w:rPr>
        <w:tab/>
      </w:r>
      <w:r w:rsidR="003928D9" w:rsidRPr="00A11398">
        <w:rPr>
          <w:rFonts w:ascii="Times New Roman" w:hAnsi="Times New Roman"/>
          <w:b/>
        </w:rPr>
        <w:fldChar w:fldCharType="begin">
          <w:ffData>
            <w:name w:val="Text29"/>
            <w:enabled/>
            <w:calcOnExit w:val="0"/>
            <w:textInput/>
          </w:ffData>
        </w:fldChar>
      </w:r>
      <w:bookmarkStart w:id="25" w:name="Text29"/>
      <w:r w:rsidR="003928D9" w:rsidRPr="00A11398">
        <w:rPr>
          <w:rFonts w:ascii="Times New Roman" w:hAnsi="Times New Roman"/>
          <w:b/>
        </w:rPr>
        <w:instrText xml:space="preserve"> FORMTEXT </w:instrText>
      </w:r>
      <w:r w:rsidR="003928D9" w:rsidRPr="00A11398">
        <w:rPr>
          <w:rFonts w:ascii="Times New Roman" w:hAnsi="Times New Roman"/>
          <w:b/>
        </w:rPr>
      </w:r>
      <w:r w:rsidR="003928D9" w:rsidRPr="00A11398">
        <w:rPr>
          <w:rFonts w:ascii="Times New Roman" w:hAnsi="Times New Roman"/>
          <w:b/>
        </w:rPr>
        <w:fldChar w:fldCharType="separate"/>
      </w:r>
      <w:r w:rsidR="003928D9" w:rsidRPr="00A11398">
        <w:rPr>
          <w:rFonts w:ascii="Times New Roman" w:hAnsi="Times New Roman"/>
          <w:b/>
          <w:noProof/>
        </w:rPr>
        <w:t> </w:t>
      </w:r>
      <w:r w:rsidR="003928D9" w:rsidRPr="00A11398">
        <w:rPr>
          <w:rFonts w:ascii="Times New Roman" w:hAnsi="Times New Roman"/>
          <w:b/>
          <w:noProof/>
        </w:rPr>
        <w:t> </w:t>
      </w:r>
      <w:r w:rsidR="003928D9" w:rsidRPr="00A11398">
        <w:rPr>
          <w:rFonts w:ascii="Times New Roman" w:hAnsi="Times New Roman"/>
          <w:b/>
          <w:noProof/>
        </w:rPr>
        <w:t> </w:t>
      </w:r>
      <w:r w:rsidR="003928D9" w:rsidRPr="00A11398">
        <w:rPr>
          <w:rFonts w:ascii="Times New Roman" w:hAnsi="Times New Roman"/>
          <w:b/>
          <w:noProof/>
        </w:rPr>
        <w:t> </w:t>
      </w:r>
      <w:r w:rsidR="003928D9" w:rsidRPr="00A11398">
        <w:rPr>
          <w:rFonts w:ascii="Times New Roman" w:hAnsi="Times New Roman"/>
          <w:b/>
          <w:noProof/>
        </w:rPr>
        <w:t> </w:t>
      </w:r>
      <w:r w:rsidR="003928D9" w:rsidRPr="00A11398">
        <w:rPr>
          <w:rFonts w:ascii="Times New Roman" w:hAnsi="Times New Roman"/>
          <w:b/>
        </w:rPr>
        <w:fldChar w:fldCharType="end"/>
      </w:r>
      <w:bookmarkEnd w:id="25"/>
      <w:r w:rsidR="003928D9" w:rsidRPr="00A11398">
        <w:rPr>
          <w:rFonts w:ascii="Times New Roman" w:hAnsi="Times New Roman"/>
          <w:b/>
        </w:rPr>
        <w:t>(</w:t>
      </w:r>
      <w:proofErr w:type="gramStart"/>
      <w:r w:rsidR="003928D9" w:rsidRPr="00A11398">
        <w:rPr>
          <w:rFonts w:ascii="Times New Roman" w:hAnsi="Times New Roman"/>
          <w:b/>
        </w:rPr>
        <w:t>fax</w:t>
      </w:r>
      <w:proofErr w:type="gramEnd"/>
      <w:r w:rsidR="003928D9" w:rsidRPr="00A11398">
        <w:rPr>
          <w:rFonts w:ascii="Times New Roman" w:hAnsi="Times New Roman"/>
          <w:b/>
        </w:rPr>
        <w:t>)</w:t>
      </w:r>
    </w:p>
    <w:p w:rsidR="003928D9" w:rsidRPr="00A11398" w:rsidRDefault="003928D9" w:rsidP="00E550C2">
      <w:pPr>
        <w:pStyle w:val="ListParagraph"/>
        <w:ind w:left="0"/>
        <w:rPr>
          <w:rFonts w:ascii="Times New Roman" w:hAnsi="Times New Roman"/>
          <w:b/>
        </w:rPr>
      </w:pPr>
      <w:r w:rsidRPr="00A11398">
        <w:rPr>
          <w:rFonts w:ascii="Times New Roman" w:hAnsi="Times New Roman"/>
          <w:b/>
        </w:rPr>
        <w:fldChar w:fldCharType="begin">
          <w:ffData>
            <w:name w:val="Text30"/>
            <w:enabled/>
            <w:calcOnExit w:val="0"/>
            <w:textInput/>
          </w:ffData>
        </w:fldChar>
      </w:r>
      <w:bookmarkStart w:id="26" w:name="Text30"/>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6"/>
      <w:r w:rsidRPr="00A11398">
        <w:rPr>
          <w:rFonts w:ascii="Times New Roman" w:hAnsi="Times New Roman"/>
          <w:b/>
        </w:rPr>
        <w:t>(</w:t>
      </w:r>
      <w:proofErr w:type="gramStart"/>
      <w:r w:rsidRPr="00A11398">
        <w:rPr>
          <w:rFonts w:ascii="Times New Roman" w:hAnsi="Times New Roman"/>
          <w:b/>
        </w:rPr>
        <w:t>email</w:t>
      </w:r>
      <w:proofErr w:type="gramEnd"/>
      <w:r w:rsidRPr="00A11398">
        <w:rPr>
          <w:rFonts w:ascii="Times New Roman" w:hAnsi="Times New Roman"/>
          <w:b/>
        </w:rPr>
        <w:t xml:space="preserve"> address)</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1"/>
            <w:enabled/>
            <w:calcOnExit w:val="0"/>
            <w:textInput/>
          </w:ffData>
        </w:fldChar>
      </w:r>
      <w:bookmarkStart w:id="27" w:name="Text31"/>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7"/>
      <w:r w:rsidRPr="00A11398">
        <w:rPr>
          <w:rFonts w:ascii="Times New Roman" w:hAnsi="Times New Roman"/>
          <w:b/>
        </w:rPr>
        <w:t>(</w:t>
      </w:r>
      <w:proofErr w:type="gramStart"/>
      <w:r w:rsidRPr="00A11398">
        <w:rPr>
          <w:rFonts w:ascii="Times New Roman" w:hAnsi="Times New Roman"/>
          <w:b/>
        </w:rPr>
        <w:t>email</w:t>
      </w:r>
      <w:proofErr w:type="gramEnd"/>
      <w:r w:rsidRPr="00A11398">
        <w:rPr>
          <w:rFonts w:ascii="Times New Roman" w:hAnsi="Times New Roman"/>
          <w:b/>
        </w:rPr>
        <w:t xml:space="preserve"> address)</w:t>
      </w:r>
    </w:p>
    <w:p w:rsidR="003928D9" w:rsidRPr="00A11398" w:rsidRDefault="003928D9" w:rsidP="00E550C2">
      <w:pPr>
        <w:pStyle w:val="ListParagraph"/>
        <w:ind w:left="0"/>
        <w:rPr>
          <w:rFonts w:ascii="Times New Roman" w:hAnsi="Times New Roman"/>
          <w:b/>
        </w:rPr>
      </w:pPr>
      <w:r w:rsidRPr="00A11398">
        <w:rPr>
          <w:rFonts w:ascii="Times New Roman" w:hAnsi="Times New Roman"/>
          <w:b/>
        </w:rPr>
        <w:fldChar w:fldCharType="begin">
          <w:ffData>
            <w:name w:val="Text32"/>
            <w:enabled/>
            <w:calcOnExit w:val="0"/>
            <w:textInput/>
          </w:ffData>
        </w:fldChar>
      </w:r>
      <w:bookmarkStart w:id="28" w:name="Text32"/>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8"/>
      <w:r w:rsidRPr="00A11398">
        <w:rPr>
          <w:rFonts w:ascii="Times New Roman" w:hAnsi="Times New Roman"/>
          <w:b/>
        </w:rPr>
        <w:t>(Florida Bar #)</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3"/>
            <w:enabled/>
            <w:calcOnExit w:val="0"/>
            <w:textInput/>
          </w:ffData>
        </w:fldChar>
      </w:r>
      <w:bookmarkStart w:id="29" w:name="Text33"/>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29"/>
      <w:r w:rsidRPr="00A11398">
        <w:rPr>
          <w:rFonts w:ascii="Times New Roman" w:hAnsi="Times New Roman"/>
          <w:b/>
        </w:rPr>
        <w:t>(Florida Bar #)</w:t>
      </w:r>
    </w:p>
    <w:p w:rsidR="003928D9" w:rsidRPr="00A11398" w:rsidRDefault="003928D9" w:rsidP="00E550C2">
      <w:pPr>
        <w:pStyle w:val="ListParagraph"/>
        <w:ind w:left="0"/>
        <w:rPr>
          <w:rFonts w:ascii="Times New Roman" w:hAnsi="Times New Roman"/>
          <w:b/>
        </w:rPr>
      </w:pPr>
    </w:p>
    <w:p w:rsidR="003928D9" w:rsidRPr="00A11398" w:rsidRDefault="003928D9" w:rsidP="00E550C2">
      <w:pPr>
        <w:pStyle w:val="ListParagraph"/>
        <w:ind w:left="0"/>
        <w:rPr>
          <w:rFonts w:ascii="Times New Roman" w:hAnsi="Times New Roman"/>
          <w:b/>
        </w:rPr>
      </w:pPr>
    </w:p>
    <w:p w:rsidR="003928D9" w:rsidRPr="00A11398" w:rsidRDefault="003928D9" w:rsidP="00E550C2">
      <w:pPr>
        <w:pStyle w:val="ListParagraph"/>
        <w:ind w:left="0"/>
        <w:rPr>
          <w:rFonts w:ascii="Times New Roman" w:hAnsi="Times New Roman"/>
          <w:b/>
        </w:rPr>
      </w:pPr>
      <w:r w:rsidRPr="00A11398">
        <w:rPr>
          <w:rFonts w:ascii="Times New Roman" w:hAnsi="Times New Roman"/>
          <w:b/>
        </w:rPr>
        <w:t>____________________________</w:t>
      </w:r>
      <w:r w:rsidRPr="00A11398">
        <w:rPr>
          <w:rFonts w:ascii="Times New Roman" w:hAnsi="Times New Roman"/>
          <w:b/>
        </w:rPr>
        <w:tab/>
      </w:r>
      <w:r w:rsidRPr="00A11398">
        <w:rPr>
          <w:rFonts w:ascii="Times New Roman" w:hAnsi="Times New Roman"/>
          <w:b/>
        </w:rPr>
        <w:tab/>
        <w:t>_____________________________</w:t>
      </w:r>
    </w:p>
    <w:p w:rsidR="003928D9" w:rsidRPr="00A11398" w:rsidRDefault="003928D9" w:rsidP="00E550C2">
      <w:pPr>
        <w:pStyle w:val="ListParagraph"/>
        <w:ind w:left="0"/>
        <w:rPr>
          <w:rFonts w:ascii="Times New Roman" w:hAnsi="Times New Roman"/>
          <w:b/>
        </w:rPr>
      </w:pPr>
      <w:r w:rsidRPr="00A11398">
        <w:rPr>
          <w:rFonts w:ascii="Times New Roman" w:hAnsi="Times New Roman"/>
          <w:b/>
        </w:rPr>
        <w:t>Or, if pro se, PLAINTIFF</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proofErr w:type="gramStart"/>
      <w:r w:rsidRPr="00A11398">
        <w:rPr>
          <w:rFonts w:ascii="Times New Roman" w:hAnsi="Times New Roman"/>
          <w:b/>
        </w:rPr>
        <w:t>Or</w:t>
      </w:r>
      <w:proofErr w:type="gramEnd"/>
      <w:r w:rsidRPr="00A11398">
        <w:rPr>
          <w:rFonts w:ascii="Times New Roman" w:hAnsi="Times New Roman"/>
          <w:b/>
        </w:rPr>
        <w:t xml:space="preserve">, if pro se, DEFENDANT </w:t>
      </w:r>
    </w:p>
    <w:p w:rsidR="003928D9" w:rsidRPr="00A11398" w:rsidRDefault="003928D9" w:rsidP="00E550C2">
      <w:pPr>
        <w:pStyle w:val="ListParagraph"/>
        <w:ind w:left="0"/>
        <w:rPr>
          <w:rFonts w:ascii="Times New Roman" w:hAnsi="Times New Roman"/>
          <w:b/>
        </w:rPr>
      </w:pPr>
      <w:r w:rsidRPr="00A11398">
        <w:rPr>
          <w:rFonts w:ascii="Times New Roman" w:hAnsi="Times New Roman"/>
          <w:b/>
        </w:rPr>
        <w:fldChar w:fldCharType="begin">
          <w:ffData>
            <w:name w:val="Text34"/>
            <w:enabled/>
            <w:calcOnExit w:val="0"/>
            <w:textInput/>
          </w:ffData>
        </w:fldChar>
      </w:r>
      <w:bookmarkStart w:id="30" w:name="Text34"/>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0"/>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5"/>
            <w:enabled/>
            <w:calcOnExit w:val="0"/>
            <w:textInput/>
          </w:ffData>
        </w:fldChar>
      </w:r>
      <w:bookmarkStart w:id="31" w:name="Text35"/>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1"/>
    </w:p>
    <w:p w:rsidR="003928D9" w:rsidRPr="00A11398" w:rsidRDefault="003928D9" w:rsidP="00E550C2">
      <w:pPr>
        <w:pStyle w:val="ListParagraph"/>
        <w:ind w:left="0"/>
        <w:rPr>
          <w:rFonts w:ascii="Times New Roman" w:hAnsi="Times New Roman"/>
          <w:b/>
        </w:rPr>
      </w:pPr>
      <w:r w:rsidRPr="00A11398">
        <w:rPr>
          <w:rFonts w:ascii="Times New Roman" w:hAnsi="Times New Roman"/>
          <w:b/>
        </w:rPr>
        <w:fldChar w:fldCharType="begin">
          <w:ffData>
            <w:name w:val="Text36"/>
            <w:enabled/>
            <w:calcOnExit w:val="0"/>
            <w:textInput/>
          </w:ffData>
        </w:fldChar>
      </w:r>
      <w:bookmarkStart w:id="32" w:name="Text36"/>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2"/>
      <w:r w:rsidRPr="00A11398">
        <w:rPr>
          <w:rFonts w:ascii="Times New Roman" w:hAnsi="Times New Roman"/>
          <w:b/>
        </w:rPr>
        <w:t>(Address)</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7"/>
            <w:enabled/>
            <w:calcOnExit w:val="0"/>
            <w:textInput/>
          </w:ffData>
        </w:fldChar>
      </w:r>
      <w:bookmarkStart w:id="33" w:name="Text37"/>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3"/>
      <w:r w:rsidRPr="00A11398">
        <w:rPr>
          <w:rFonts w:ascii="Times New Roman" w:hAnsi="Times New Roman"/>
          <w:b/>
        </w:rPr>
        <w:t>(Address)</w:t>
      </w:r>
    </w:p>
    <w:p w:rsidR="003928D9" w:rsidRPr="00A11398" w:rsidRDefault="003928D9" w:rsidP="00E550C2">
      <w:pPr>
        <w:pStyle w:val="ListParagraph"/>
        <w:ind w:left="0"/>
        <w:rPr>
          <w:rFonts w:ascii="Times New Roman" w:hAnsi="Times New Roman"/>
          <w:b/>
        </w:rPr>
      </w:pPr>
      <w:r w:rsidRPr="00A11398">
        <w:rPr>
          <w:rFonts w:ascii="Times New Roman" w:hAnsi="Times New Roman"/>
          <w:b/>
        </w:rPr>
        <w:fldChar w:fldCharType="begin">
          <w:ffData>
            <w:name w:val="Text38"/>
            <w:enabled/>
            <w:calcOnExit w:val="0"/>
            <w:textInput/>
          </w:ffData>
        </w:fldChar>
      </w:r>
      <w:bookmarkStart w:id="34" w:name="Text38"/>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4"/>
      <w:r w:rsidRPr="00A11398">
        <w:rPr>
          <w:rFonts w:ascii="Times New Roman" w:hAnsi="Times New Roman"/>
          <w:b/>
        </w:rPr>
        <w:t>(</w:t>
      </w:r>
      <w:proofErr w:type="gramStart"/>
      <w:r w:rsidRPr="00A11398">
        <w:rPr>
          <w:rFonts w:ascii="Times New Roman" w:hAnsi="Times New Roman"/>
          <w:b/>
        </w:rPr>
        <w:t>telephone</w:t>
      </w:r>
      <w:proofErr w:type="gramEnd"/>
      <w:r w:rsidRPr="00A11398">
        <w:rPr>
          <w:rFonts w:ascii="Times New Roman" w:hAnsi="Times New Roman"/>
          <w:b/>
        </w:rPr>
        <w:t>)</w:t>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tab/>
      </w:r>
      <w:r w:rsidRPr="00A11398">
        <w:rPr>
          <w:rFonts w:ascii="Times New Roman" w:hAnsi="Times New Roman"/>
          <w:b/>
        </w:rPr>
        <w:fldChar w:fldCharType="begin">
          <w:ffData>
            <w:name w:val="Text39"/>
            <w:enabled/>
            <w:calcOnExit w:val="0"/>
            <w:textInput/>
          </w:ffData>
        </w:fldChar>
      </w:r>
      <w:bookmarkStart w:id="35" w:name="Text39"/>
      <w:r w:rsidRPr="00A11398">
        <w:rPr>
          <w:rFonts w:ascii="Times New Roman" w:hAnsi="Times New Roman"/>
          <w:b/>
        </w:rPr>
        <w:instrText xml:space="preserve"> FORMTEXT </w:instrText>
      </w:r>
      <w:r w:rsidRPr="00A11398">
        <w:rPr>
          <w:rFonts w:ascii="Times New Roman" w:hAnsi="Times New Roman"/>
          <w:b/>
        </w:rPr>
      </w:r>
      <w:r w:rsidRPr="00A11398">
        <w:rPr>
          <w:rFonts w:ascii="Times New Roman" w:hAnsi="Times New Roman"/>
          <w:b/>
        </w:rPr>
        <w:fldChar w:fldCharType="separate"/>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noProof/>
        </w:rPr>
        <w:t> </w:t>
      </w:r>
      <w:r w:rsidRPr="00A11398">
        <w:rPr>
          <w:rFonts w:ascii="Times New Roman" w:hAnsi="Times New Roman"/>
          <w:b/>
        </w:rPr>
        <w:fldChar w:fldCharType="end"/>
      </w:r>
      <w:bookmarkEnd w:id="35"/>
      <w:r w:rsidRPr="00A11398">
        <w:rPr>
          <w:rFonts w:ascii="Times New Roman" w:hAnsi="Times New Roman"/>
          <w:b/>
        </w:rPr>
        <w:t>(</w:t>
      </w:r>
      <w:proofErr w:type="gramStart"/>
      <w:r w:rsidRPr="00A11398">
        <w:rPr>
          <w:rFonts w:ascii="Times New Roman" w:hAnsi="Times New Roman"/>
          <w:b/>
        </w:rPr>
        <w:t>telephone</w:t>
      </w:r>
      <w:proofErr w:type="gramEnd"/>
      <w:r w:rsidRPr="00A11398">
        <w:rPr>
          <w:rFonts w:ascii="Times New Roman" w:hAnsi="Times New Roman"/>
          <w:b/>
        </w:rPr>
        <w:t>)</w:t>
      </w:r>
    </w:p>
    <w:p w:rsidR="003928D9" w:rsidRPr="00A11398" w:rsidRDefault="003928D9" w:rsidP="00E550C2">
      <w:pPr>
        <w:pStyle w:val="ListParagraph"/>
        <w:ind w:left="0"/>
        <w:rPr>
          <w:rFonts w:ascii="Times New Roman" w:hAnsi="Times New Roman"/>
          <w:b/>
        </w:rPr>
      </w:pPr>
    </w:p>
    <w:p w:rsidR="00984DF7" w:rsidRDefault="003928D9" w:rsidP="00142290">
      <w:pPr>
        <w:pStyle w:val="ListParagraph"/>
        <w:ind w:left="0"/>
        <w:jc w:val="both"/>
        <w:rPr>
          <w:rFonts w:ascii="Times New Roman" w:hAnsi="Times New Roman"/>
          <w:b/>
        </w:rPr>
      </w:pPr>
      <w:r w:rsidRPr="00A11398">
        <w:rPr>
          <w:rFonts w:ascii="Times New Roman" w:hAnsi="Times New Roman"/>
          <w:b/>
        </w:rPr>
        <w:lastRenderedPageBreak/>
        <w:tab/>
      </w:r>
    </w:p>
    <w:p w:rsidR="003928D9" w:rsidRPr="00A11398" w:rsidRDefault="003928D9" w:rsidP="00984DF7">
      <w:pPr>
        <w:pStyle w:val="ListParagraph"/>
        <w:ind w:left="0" w:firstLine="720"/>
        <w:jc w:val="both"/>
        <w:rPr>
          <w:rFonts w:ascii="Times New Roman" w:hAnsi="Times New Roman"/>
          <w:b/>
        </w:rPr>
      </w:pPr>
      <w:r w:rsidRPr="00A11398">
        <w:rPr>
          <w:rFonts w:ascii="Times New Roman" w:hAnsi="Times New Roman"/>
          <w:b/>
        </w:rPr>
        <w:t>THE COURT HEREBY APPROVES AND ADOPTS THE FOREGOING PRETRIAL CONFERENCE/TRIAL ORDER AND THE PARTIES</w:t>
      </w:r>
      <w:r w:rsidR="00142290">
        <w:rPr>
          <w:rFonts w:ascii="Times New Roman" w:hAnsi="Times New Roman"/>
          <w:b/>
        </w:rPr>
        <w:t xml:space="preserve"> AND </w:t>
      </w:r>
      <w:r w:rsidR="00397C87">
        <w:rPr>
          <w:rFonts w:ascii="Times New Roman" w:hAnsi="Times New Roman"/>
          <w:b/>
        </w:rPr>
        <w:t xml:space="preserve">COUNSEL </w:t>
      </w:r>
      <w:r w:rsidR="00397C87" w:rsidRPr="00A11398">
        <w:rPr>
          <w:rFonts w:ascii="Times New Roman" w:hAnsi="Times New Roman"/>
          <w:b/>
        </w:rPr>
        <w:t>ARE</w:t>
      </w:r>
      <w:r w:rsidRPr="00A11398">
        <w:rPr>
          <w:rFonts w:ascii="Times New Roman" w:hAnsi="Times New Roman"/>
          <w:b/>
        </w:rPr>
        <w:t xml:space="preserve"> ORDERED TO COMPLY WITH IT. </w:t>
      </w:r>
    </w:p>
    <w:p w:rsidR="003928D9" w:rsidRPr="00A11398" w:rsidRDefault="003928D9" w:rsidP="00E550C2">
      <w:pPr>
        <w:pStyle w:val="ListParagraph"/>
        <w:ind w:left="0"/>
        <w:rPr>
          <w:rFonts w:ascii="Times New Roman" w:hAnsi="Times New Roman"/>
          <w:b/>
        </w:rPr>
      </w:pPr>
    </w:p>
    <w:p w:rsidR="00984DF7" w:rsidRPr="003B2963" w:rsidRDefault="00984DF7" w:rsidP="00984DF7">
      <w:pPr>
        <w:pStyle w:val="ListParagraph"/>
        <w:ind w:left="0"/>
        <w:rPr>
          <w:rFonts w:ascii="Times New Roman" w:hAnsi="Times New Roman"/>
          <w:b/>
        </w:rPr>
      </w:pPr>
      <w:r w:rsidRPr="003B2963">
        <w:rPr>
          <w:rFonts w:ascii="Times New Roman" w:hAnsi="Times New Roman"/>
          <w:b/>
          <w:bCs/>
        </w:rPr>
        <w:t>DONE AND ORDERED</w:t>
      </w:r>
      <w:r w:rsidR="00F52B96">
        <w:rPr>
          <w:rFonts w:ascii="Times New Roman" w:hAnsi="Times New Roman"/>
          <w:b/>
        </w:rPr>
        <w:t xml:space="preserve"> in Chambers, at Moore Haven, Glades</w:t>
      </w:r>
      <w:r w:rsidRPr="003B2963">
        <w:rPr>
          <w:rFonts w:ascii="Times New Roman" w:hAnsi="Times New Roman"/>
          <w:b/>
        </w:rPr>
        <w:t xml:space="preserve"> County, Florida</w:t>
      </w:r>
    </w:p>
    <w:p w:rsidR="00984DF7" w:rsidRPr="003B2963" w:rsidRDefault="00984DF7" w:rsidP="00984DF7">
      <w:pPr>
        <w:pStyle w:val="ListParagraph"/>
        <w:ind w:left="0"/>
        <w:rPr>
          <w:rFonts w:ascii="Times New Roman" w:hAnsi="Times New Roman"/>
          <w:b/>
        </w:rPr>
      </w:pPr>
    </w:p>
    <w:p w:rsidR="00984DF7" w:rsidRPr="003B2963" w:rsidRDefault="00984DF7" w:rsidP="00984DF7">
      <w:pPr>
        <w:pStyle w:val="ListParagraph"/>
        <w:ind w:left="0"/>
        <w:rPr>
          <w:rFonts w:ascii="Times New Roman" w:hAnsi="Times New Roman"/>
          <w:b/>
        </w:rPr>
      </w:pPr>
    </w:p>
    <w:p w:rsidR="003928D9" w:rsidRPr="003B2963" w:rsidRDefault="003928D9" w:rsidP="00E550C2">
      <w:pPr>
        <w:pStyle w:val="ListParagraph"/>
        <w:ind w:left="0"/>
        <w:rPr>
          <w:rFonts w:ascii="Times New Roman" w:hAnsi="Times New Roman"/>
          <w:b/>
        </w:rPr>
      </w:pPr>
    </w:p>
    <w:p w:rsidR="003928D9" w:rsidRPr="003B2963" w:rsidRDefault="003928D9" w:rsidP="00E550C2">
      <w:pPr>
        <w:pStyle w:val="ListParagraph"/>
        <w:ind w:left="0"/>
        <w:rPr>
          <w:rFonts w:ascii="Times New Roman" w:hAnsi="Times New Roman"/>
          <w:b/>
        </w:rPr>
      </w:pPr>
      <w:r w:rsidRPr="003B2963">
        <w:rPr>
          <w:rFonts w:ascii="Times New Roman" w:hAnsi="Times New Roman"/>
          <w:b/>
        </w:rPr>
        <w:tab/>
      </w:r>
      <w:r w:rsidRPr="003B2963">
        <w:rPr>
          <w:rFonts w:ascii="Times New Roman" w:hAnsi="Times New Roman"/>
          <w:b/>
        </w:rPr>
        <w:tab/>
      </w:r>
      <w:r w:rsidRPr="003B2963">
        <w:rPr>
          <w:rFonts w:ascii="Times New Roman" w:hAnsi="Times New Roman"/>
          <w:b/>
        </w:rPr>
        <w:tab/>
      </w:r>
      <w:r w:rsidRPr="003B2963">
        <w:rPr>
          <w:rFonts w:ascii="Times New Roman" w:hAnsi="Times New Roman"/>
          <w:b/>
        </w:rPr>
        <w:tab/>
      </w:r>
      <w:r w:rsidRPr="003B2963">
        <w:rPr>
          <w:rFonts w:ascii="Times New Roman" w:hAnsi="Times New Roman"/>
          <w:b/>
        </w:rPr>
        <w:tab/>
      </w:r>
    </w:p>
    <w:p w:rsidR="00F52B96" w:rsidRDefault="003928D9" w:rsidP="00E550C2">
      <w:pPr>
        <w:pStyle w:val="ListParagraph"/>
        <w:ind w:left="0"/>
        <w:rPr>
          <w:rFonts w:ascii="Times New Roman" w:eastAsia="Times New Roman" w:hAnsi="Times New Roman"/>
          <w:b/>
          <w:smallCaps/>
          <w:lang w:bidi="ar-SA"/>
        </w:rPr>
      </w:pPr>
      <w:r w:rsidRPr="003B2963">
        <w:rPr>
          <w:rFonts w:ascii="Times New Roman" w:hAnsi="Times New Roman"/>
          <w:b/>
        </w:rPr>
        <w:tab/>
      </w:r>
      <w:r w:rsidRPr="003B2963">
        <w:rPr>
          <w:rFonts w:ascii="Times New Roman" w:hAnsi="Times New Roman"/>
          <w:b/>
        </w:rPr>
        <w:tab/>
      </w:r>
      <w:r w:rsidRPr="003B2963">
        <w:rPr>
          <w:rFonts w:ascii="Times New Roman" w:hAnsi="Times New Roman"/>
          <w:b/>
        </w:rPr>
        <w:tab/>
      </w:r>
      <w:r w:rsidRPr="003B2963">
        <w:rPr>
          <w:rFonts w:ascii="Times New Roman" w:hAnsi="Times New Roman"/>
          <w:b/>
        </w:rPr>
        <w:tab/>
      </w:r>
      <w:r w:rsidRPr="003B2963">
        <w:rPr>
          <w:rFonts w:ascii="Times New Roman" w:hAnsi="Times New Roman"/>
          <w:b/>
        </w:rPr>
        <w:tab/>
      </w:r>
      <w:r w:rsidR="00F52B96">
        <w:rPr>
          <w:rFonts w:ascii="Times New Roman" w:hAnsi="Times New Roman"/>
          <w:b/>
        </w:rPr>
        <w:tab/>
      </w:r>
      <w:r w:rsidR="00F52B96">
        <w:rPr>
          <w:rFonts w:ascii="Times New Roman" w:hAnsi="Times New Roman"/>
          <w:b/>
        </w:rPr>
        <w:tab/>
      </w:r>
      <w:r w:rsidR="00F52B96">
        <w:rPr>
          <w:rFonts w:ascii="Times New Roman" w:hAnsi="Times New Roman"/>
          <w:b/>
        </w:rPr>
        <w:tab/>
      </w:r>
      <w:r w:rsidR="00984DF7" w:rsidRPr="003B2963">
        <w:rPr>
          <w:rFonts w:ascii="Times New Roman" w:eastAsia="Times New Roman" w:hAnsi="Times New Roman"/>
          <w:b/>
          <w:smallCaps/>
          <w:lang w:bidi="ar-SA"/>
        </w:rPr>
        <w:t xml:space="preserve">Hon. </w:t>
      </w:r>
      <w:r w:rsidR="00F52B96" w:rsidRPr="00F52B96">
        <w:rPr>
          <w:rFonts w:ascii="Times New Roman" w:eastAsia="Times New Roman" w:hAnsi="Times New Roman"/>
          <w:b/>
          <w:smallCaps/>
          <w:lang w:bidi="ar-SA"/>
        </w:rPr>
        <w:t>William K. Dorman, III</w:t>
      </w:r>
      <w:r w:rsidR="00984DF7" w:rsidRPr="00F52B96">
        <w:rPr>
          <w:rFonts w:ascii="Times New Roman" w:eastAsia="Times New Roman" w:hAnsi="Times New Roman"/>
          <w:b/>
          <w:smallCaps/>
          <w:lang w:bidi="ar-SA"/>
        </w:rPr>
        <w:t>,</w:t>
      </w:r>
      <w:r w:rsidR="00984DF7" w:rsidRPr="003B2963">
        <w:rPr>
          <w:rFonts w:ascii="Times New Roman" w:eastAsia="Times New Roman" w:hAnsi="Times New Roman"/>
          <w:b/>
          <w:smallCaps/>
          <w:lang w:bidi="ar-SA"/>
        </w:rPr>
        <w:t xml:space="preserve"> </w:t>
      </w:r>
    </w:p>
    <w:p w:rsidR="003928D9" w:rsidRPr="003B2963" w:rsidRDefault="00F52B96" w:rsidP="00F52B96">
      <w:pPr>
        <w:pStyle w:val="ListParagraph"/>
        <w:ind w:left="5040" w:firstLine="720"/>
        <w:rPr>
          <w:rFonts w:ascii="Times New Roman" w:hAnsi="Times New Roman"/>
          <w:b/>
        </w:rPr>
      </w:pPr>
      <w:r>
        <w:rPr>
          <w:rFonts w:ascii="Times New Roman" w:eastAsia="Times New Roman" w:hAnsi="Times New Roman"/>
          <w:b/>
          <w:smallCaps/>
          <w:lang w:bidi="ar-SA"/>
        </w:rPr>
        <w:t xml:space="preserve">Acting </w:t>
      </w:r>
      <w:r w:rsidR="00984DF7" w:rsidRPr="003B2963">
        <w:rPr>
          <w:rFonts w:ascii="Times New Roman" w:eastAsia="Times New Roman" w:hAnsi="Times New Roman"/>
          <w:b/>
          <w:smallCaps/>
          <w:lang w:bidi="ar-SA"/>
        </w:rPr>
        <w:t xml:space="preserve">Circuit </w:t>
      </w:r>
      <w:r>
        <w:rPr>
          <w:rFonts w:ascii="Times New Roman" w:eastAsia="Times New Roman" w:hAnsi="Times New Roman"/>
          <w:b/>
          <w:smallCaps/>
          <w:lang w:bidi="ar-SA"/>
        </w:rPr>
        <w:t xml:space="preserve">Court </w:t>
      </w:r>
      <w:r w:rsidR="00984DF7" w:rsidRPr="003B2963">
        <w:rPr>
          <w:rFonts w:ascii="Times New Roman" w:eastAsia="Times New Roman" w:hAnsi="Times New Roman"/>
          <w:b/>
          <w:smallCaps/>
          <w:lang w:bidi="ar-SA"/>
        </w:rPr>
        <w:t>Judge</w:t>
      </w:r>
    </w:p>
    <w:p w:rsidR="00E550C2" w:rsidRPr="003B2963" w:rsidRDefault="00E550C2" w:rsidP="00E550C2">
      <w:pPr>
        <w:pStyle w:val="ListParagraph"/>
        <w:rPr>
          <w:rFonts w:ascii="Times New Roman" w:hAnsi="Times New Roman"/>
          <w:b/>
        </w:rPr>
      </w:pPr>
    </w:p>
    <w:p w:rsidR="00397C87" w:rsidRPr="003B2963" w:rsidRDefault="00397C87" w:rsidP="00461450">
      <w:pPr>
        <w:rPr>
          <w:rFonts w:ascii="Times New Roman" w:hAnsi="Times New Roman"/>
          <w:b/>
          <w:szCs w:val="28"/>
        </w:rPr>
      </w:pPr>
    </w:p>
    <w:p w:rsidR="00397C87" w:rsidRPr="003B2963" w:rsidRDefault="00397C87" w:rsidP="00461450">
      <w:pPr>
        <w:rPr>
          <w:rFonts w:ascii="Times New Roman" w:hAnsi="Times New Roman"/>
          <w:b/>
          <w:szCs w:val="28"/>
        </w:rPr>
      </w:pPr>
    </w:p>
    <w:p w:rsidR="00461450" w:rsidRPr="003B2963" w:rsidRDefault="00397C87" w:rsidP="00461450">
      <w:pPr>
        <w:rPr>
          <w:rFonts w:ascii="Times New Roman" w:hAnsi="Times New Roman"/>
          <w:b/>
          <w:szCs w:val="28"/>
        </w:rPr>
      </w:pPr>
      <w:r w:rsidRPr="003B2963">
        <w:rPr>
          <w:rFonts w:ascii="Times New Roman" w:hAnsi="Times New Roman"/>
          <w:b/>
          <w:szCs w:val="28"/>
        </w:rPr>
        <w:t>Electronic Service:</w:t>
      </w:r>
    </w:p>
    <w:p w:rsidR="003407A0" w:rsidRPr="003B2963" w:rsidRDefault="003407A0" w:rsidP="002C10EE">
      <w:pPr>
        <w:pStyle w:val="ListParagraph"/>
        <w:ind w:left="0"/>
        <w:rPr>
          <w:rFonts w:ascii="Times New Roman" w:hAnsi="Times New Roman"/>
          <w:b/>
          <w:sz w:val="28"/>
          <w:szCs w:val="28"/>
        </w:rPr>
      </w:pPr>
    </w:p>
    <w:p w:rsidR="00397C87" w:rsidRPr="003B2963" w:rsidRDefault="00397C87" w:rsidP="002C10EE">
      <w:pPr>
        <w:pStyle w:val="ListParagraph"/>
        <w:ind w:left="0"/>
        <w:rPr>
          <w:rFonts w:ascii="Times New Roman" w:hAnsi="Times New Roman"/>
          <w:b/>
          <w:sz w:val="28"/>
          <w:szCs w:val="28"/>
        </w:rPr>
      </w:pPr>
    </w:p>
    <w:p w:rsidR="00397C87" w:rsidRPr="003B2963" w:rsidRDefault="00397C87" w:rsidP="002C10EE">
      <w:pPr>
        <w:pStyle w:val="ListParagraph"/>
        <w:ind w:left="0"/>
        <w:rPr>
          <w:rFonts w:ascii="Times New Roman" w:hAnsi="Times New Roman"/>
          <w:b/>
          <w:sz w:val="28"/>
          <w:szCs w:val="28"/>
        </w:rPr>
      </w:pPr>
    </w:p>
    <w:p w:rsidR="003407A0" w:rsidRPr="003B2963" w:rsidRDefault="00984DF7" w:rsidP="002C10EE">
      <w:pPr>
        <w:pStyle w:val="ListParagraph"/>
        <w:ind w:left="0"/>
        <w:rPr>
          <w:rFonts w:ascii="Times New Roman" w:hAnsi="Times New Roman"/>
          <w:b/>
        </w:rPr>
      </w:pPr>
      <w:r w:rsidRPr="003B2963">
        <w:rPr>
          <w:rFonts w:ascii="Times New Roman" w:hAnsi="Times New Roman"/>
          <w:b/>
        </w:rPr>
        <w:t>Copies served pursuant to Fla. R. Judicial Admin. 2.516(h), this ____________</w:t>
      </w:r>
    </w:p>
    <w:p w:rsidR="003407A0" w:rsidRPr="003B2963" w:rsidRDefault="003407A0" w:rsidP="003407A0">
      <w:pPr>
        <w:pStyle w:val="ListParagraph"/>
        <w:ind w:left="360"/>
        <w:rPr>
          <w:rFonts w:ascii="Times New Roman" w:hAnsi="Times New Roman"/>
          <w:b/>
          <w:sz w:val="28"/>
          <w:szCs w:val="28"/>
        </w:rPr>
      </w:pPr>
    </w:p>
    <w:p w:rsidR="00397C87" w:rsidRDefault="00397C87" w:rsidP="003407A0">
      <w:pPr>
        <w:pStyle w:val="ListParagraph"/>
        <w:ind w:left="360"/>
        <w:rPr>
          <w:rFonts w:ascii="Times New Roman" w:hAnsi="Times New Roman"/>
          <w:b/>
          <w:sz w:val="28"/>
          <w:szCs w:val="28"/>
        </w:rPr>
      </w:pPr>
    </w:p>
    <w:p w:rsidR="003407A0" w:rsidRPr="00A11398" w:rsidRDefault="003407A0" w:rsidP="00984DF7">
      <w:pPr>
        <w:pStyle w:val="ListParagraph"/>
        <w:ind w:left="0"/>
        <w:jc w:val="both"/>
        <w:rPr>
          <w:rFonts w:ascii="Times New Roman" w:hAnsi="Times New Roman"/>
          <w:b/>
        </w:rPr>
      </w:pPr>
      <w:r w:rsidRPr="00A11398">
        <w:rPr>
          <w:rFonts w:ascii="Times New Roman" w:hAnsi="Times New Roman"/>
          <w:b/>
        </w:rPr>
        <w:t>By: _</w:t>
      </w:r>
      <w:r w:rsidR="00397C87">
        <w:rPr>
          <w:rFonts w:ascii="Times New Roman" w:hAnsi="Times New Roman"/>
          <w:b/>
        </w:rPr>
        <w:t>__________</w:t>
      </w:r>
      <w:r w:rsidRPr="00A11398">
        <w:rPr>
          <w:rFonts w:ascii="Times New Roman" w:hAnsi="Times New Roman"/>
          <w:b/>
        </w:rPr>
        <w:t>_____________________</w:t>
      </w:r>
    </w:p>
    <w:p w:rsidR="003407A0" w:rsidRDefault="00217177" w:rsidP="003407A0">
      <w:pPr>
        <w:pStyle w:val="ListParagraph"/>
        <w:ind w:left="360"/>
        <w:rPr>
          <w:rFonts w:ascii="Times New Roman" w:hAnsi="Times New Roman"/>
          <w:b/>
        </w:rPr>
      </w:pPr>
      <w:r>
        <w:rPr>
          <w:rFonts w:ascii="Times New Roman" w:hAnsi="Times New Roman"/>
          <w:b/>
        </w:rPr>
        <w:t>Julie Griner</w:t>
      </w:r>
      <w:r w:rsidR="003407A0" w:rsidRPr="00A11398">
        <w:rPr>
          <w:rFonts w:ascii="Times New Roman" w:hAnsi="Times New Roman"/>
          <w:b/>
        </w:rPr>
        <w:t>, Judicial Assistant</w:t>
      </w:r>
    </w:p>
    <w:p w:rsidR="00984DF7" w:rsidRDefault="00984DF7" w:rsidP="003407A0">
      <w:pPr>
        <w:pStyle w:val="ListParagraph"/>
        <w:ind w:left="360"/>
        <w:rPr>
          <w:rFonts w:ascii="Times New Roman" w:hAnsi="Times New Roman"/>
          <w:b/>
        </w:rPr>
      </w:pPr>
    </w:p>
    <w:p w:rsidR="00984DF7" w:rsidRDefault="00984DF7" w:rsidP="003407A0">
      <w:pPr>
        <w:pStyle w:val="ListParagraph"/>
        <w:ind w:left="360"/>
        <w:rPr>
          <w:rFonts w:ascii="Times New Roman" w:hAnsi="Times New Roman"/>
          <w:b/>
        </w:rPr>
      </w:pPr>
    </w:p>
    <w:p w:rsidR="00984DF7" w:rsidRDefault="00984DF7" w:rsidP="00984DF7">
      <w:pPr>
        <w:pStyle w:val="ListParagraph"/>
        <w:ind w:left="360"/>
        <w:jc w:val="center"/>
        <w:rPr>
          <w:rFonts w:ascii="Times New Roman" w:hAnsi="Times New Roman"/>
          <w:b/>
        </w:rPr>
      </w:pPr>
      <w:r w:rsidRPr="00984DF7">
        <w:rPr>
          <w:rFonts w:ascii="Times New Roman" w:hAnsi="Times New Roman"/>
          <w:b/>
        </w:rPr>
        <w:t>AMERICANS WITH DISABILITIES ACT</w:t>
      </w:r>
    </w:p>
    <w:p w:rsidR="00984DF7" w:rsidRPr="00984DF7" w:rsidRDefault="00984DF7" w:rsidP="00984DF7">
      <w:pPr>
        <w:pStyle w:val="ListParagraph"/>
        <w:ind w:left="360"/>
        <w:jc w:val="center"/>
        <w:rPr>
          <w:rFonts w:ascii="Times New Roman" w:hAnsi="Times New Roman"/>
          <w:b/>
        </w:rPr>
      </w:pPr>
    </w:p>
    <w:p w:rsidR="00984DF7" w:rsidRPr="00984DF7" w:rsidRDefault="00984DF7" w:rsidP="00984DF7">
      <w:pPr>
        <w:pStyle w:val="ListParagraph"/>
        <w:ind w:left="360"/>
        <w:rPr>
          <w:rFonts w:ascii="Times New Roman" w:hAnsi="Times New Roman"/>
          <w:b/>
          <w:sz w:val="28"/>
        </w:rPr>
      </w:pPr>
      <w:r w:rsidRPr="00984DF7">
        <w:rPr>
          <w:rFonts w:ascii="Times New Roman" w:hAnsi="Times New Roman"/>
          <w:b/>
          <w:sz w:val="28"/>
        </w:rPr>
        <w:t>If you are a person with a disability who needs any accommodation in order to participate in this pr</w:t>
      </w:r>
      <w:bookmarkStart w:id="36" w:name="_GoBack"/>
      <w:bookmarkEnd w:id="36"/>
      <w:r w:rsidRPr="00984DF7">
        <w:rPr>
          <w:rFonts w:ascii="Times New Roman" w:hAnsi="Times New Roman"/>
          <w:b/>
          <w:sz w:val="28"/>
        </w:rPr>
        <w:t xml:space="preserve">oceeding, you are entitled, at no cost to you, to the provision of certain assistance.  </w:t>
      </w:r>
      <w:r w:rsidRPr="002B098B">
        <w:rPr>
          <w:rFonts w:ascii="Times New Roman" w:hAnsi="Times New Roman"/>
          <w:b/>
          <w:sz w:val="28"/>
        </w:rPr>
        <w:t xml:space="preserve">Please contact </w:t>
      </w:r>
      <w:r w:rsidR="00D91DA9">
        <w:rPr>
          <w:rFonts w:ascii="Times New Roman" w:hAnsi="Times New Roman"/>
          <w:b/>
          <w:sz w:val="28"/>
        </w:rPr>
        <w:t>Dawn Oliver</w:t>
      </w:r>
      <w:r w:rsidRPr="002B098B">
        <w:rPr>
          <w:rFonts w:ascii="Times New Roman" w:hAnsi="Times New Roman"/>
          <w:b/>
          <w:sz w:val="28"/>
        </w:rPr>
        <w:t xml:space="preserve">, </w:t>
      </w:r>
      <w:r w:rsidR="00D91DA9">
        <w:rPr>
          <w:rFonts w:ascii="Times New Roman" w:hAnsi="Times New Roman"/>
          <w:b/>
          <w:sz w:val="28"/>
        </w:rPr>
        <w:t>Court Operations</w:t>
      </w:r>
      <w:r w:rsidRPr="002B098B">
        <w:rPr>
          <w:rFonts w:ascii="Times New Roman" w:hAnsi="Times New Roman"/>
          <w:b/>
          <w:sz w:val="28"/>
        </w:rPr>
        <w:t xml:space="preserve"> Manager, whose office is located at </w:t>
      </w:r>
      <w:r w:rsidR="00D91DA9">
        <w:rPr>
          <w:rFonts w:ascii="Times New Roman" w:hAnsi="Times New Roman"/>
          <w:b/>
          <w:sz w:val="28"/>
        </w:rPr>
        <w:t xml:space="preserve">25 E. </w:t>
      </w:r>
      <w:proofErr w:type="spellStart"/>
      <w:r w:rsidR="00D91DA9">
        <w:rPr>
          <w:rFonts w:ascii="Times New Roman" w:hAnsi="Times New Roman"/>
          <w:b/>
          <w:sz w:val="28"/>
        </w:rPr>
        <w:t>Hickpochee</w:t>
      </w:r>
      <w:proofErr w:type="spellEnd"/>
      <w:r w:rsidR="00D91DA9">
        <w:rPr>
          <w:rFonts w:ascii="Times New Roman" w:hAnsi="Times New Roman"/>
          <w:b/>
          <w:sz w:val="28"/>
        </w:rPr>
        <w:t xml:space="preserve"> Ave.</w:t>
      </w:r>
      <w:r w:rsidRPr="002B098B">
        <w:rPr>
          <w:rFonts w:ascii="Times New Roman" w:hAnsi="Times New Roman"/>
          <w:b/>
          <w:sz w:val="28"/>
        </w:rPr>
        <w:t xml:space="preserve">, </w:t>
      </w:r>
      <w:r w:rsidR="00680A37">
        <w:rPr>
          <w:rFonts w:ascii="Times New Roman" w:hAnsi="Times New Roman"/>
          <w:b/>
          <w:sz w:val="28"/>
        </w:rPr>
        <w:t>LaBelle</w:t>
      </w:r>
      <w:r w:rsidRPr="002B098B">
        <w:rPr>
          <w:rFonts w:ascii="Times New Roman" w:hAnsi="Times New Roman"/>
          <w:b/>
          <w:sz w:val="28"/>
        </w:rPr>
        <w:t>, Florida 33</w:t>
      </w:r>
      <w:r w:rsidR="00680A37">
        <w:rPr>
          <w:rFonts w:ascii="Times New Roman" w:hAnsi="Times New Roman"/>
          <w:b/>
          <w:sz w:val="28"/>
        </w:rPr>
        <w:t>935</w:t>
      </w:r>
      <w:r w:rsidRPr="002B098B">
        <w:rPr>
          <w:rFonts w:ascii="Times New Roman" w:hAnsi="Times New Roman"/>
          <w:b/>
          <w:sz w:val="28"/>
        </w:rPr>
        <w:t>, a</w:t>
      </w:r>
      <w:r w:rsidR="00680A37">
        <w:rPr>
          <w:rFonts w:ascii="Times New Roman" w:hAnsi="Times New Roman"/>
          <w:b/>
          <w:sz w:val="28"/>
        </w:rPr>
        <w:t>nd whose telephone number is (863) 675-5374</w:t>
      </w:r>
      <w:r w:rsidRPr="00581532">
        <w:rPr>
          <w:rFonts w:ascii="Times New Roman" w:hAnsi="Times New Roman"/>
          <w:b/>
          <w:color w:val="2E74B5"/>
          <w:sz w:val="28"/>
        </w:rPr>
        <w:t xml:space="preserve">, </w:t>
      </w:r>
      <w:r w:rsidRPr="00984DF7">
        <w:rPr>
          <w:rFonts w:ascii="Times New Roman" w:hAnsi="Times New Roman"/>
          <w:b/>
          <w:sz w:val="28"/>
        </w:rPr>
        <w:t>at least 7 days before your scheduled court appearance, or immediately upon receiving this notification if the time before the scheduled appearance is less than 7 days.  If you are hearing or voice impaired, call 711.</w:t>
      </w:r>
    </w:p>
    <w:sectPr w:rsidR="00984DF7" w:rsidRPr="00984DF7" w:rsidSect="00EE0841">
      <w:footerReference w:type="default" r:id="rId9"/>
      <w:pgSz w:w="12240" w:h="15840"/>
      <w:pgMar w:top="1080" w:right="1440" w:bottom="99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A9" w:rsidRDefault="00D91DA9" w:rsidP="00CA6D73">
      <w:r>
        <w:separator/>
      </w:r>
    </w:p>
  </w:endnote>
  <w:endnote w:type="continuationSeparator" w:id="0">
    <w:p w:rsidR="00D91DA9" w:rsidRDefault="00D91DA9" w:rsidP="00CA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DA9" w:rsidRDefault="00D91DA9">
    <w:pPr>
      <w:pStyle w:val="Footer"/>
      <w:jc w:val="center"/>
    </w:pPr>
    <w:r>
      <w:fldChar w:fldCharType="begin"/>
    </w:r>
    <w:r>
      <w:instrText xml:space="preserve"> PAGE   \* MERGEFORMAT </w:instrText>
    </w:r>
    <w:r>
      <w:fldChar w:fldCharType="separate"/>
    </w:r>
    <w:r w:rsidR="00217177">
      <w:rPr>
        <w:noProof/>
      </w:rPr>
      <w:t>4</w:t>
    </w:r>
    <w:r>
      <w:rPr>
        <w:noProof/>
      </w:rPr>
      <w:fldChar w:fldCharType="end"/>
    </w:r>
  </w:p>
  <w:p w:rsidR="00D91DA9" w:rsidRDefault="00D91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A9" w:rsidRDefault="00D91DA9" w:rsidP="00CA6D73">
      <w:r>
        <w:separator/>
      </w:r>
    </w:p>
  </w:footnote>
  <w:footnote w:type="continuationSeparator" w:id="0">
    <w:p w:rsidR="00D91DA9" w:rsidRDefault="00D91DA9" w:rsidP="00CA6D73">
      <w:r>
        <w:continuationSeparator/>
      </w:r>
    </w:p>
  </w:footnote>
  <w:footnote w:id="1">
    <w:p w:rsidR="00D91DA9" w:rsidRDefault="00D91DA9" w:rsidP="00290979">
      <w:pPr>
        <w:pStyle w:val="FootnoteText"/>
        <w:jc w:val="both"/>
      </w:pPr>
      <w:r>
        <w:rPr>
          <w:rStyle w:val="FootnoteReference"/>
        </w:rPr>
        <w:footnoteRef/>
      </w:r>
      <w:r>
        <w:t xml:space="preserve"> Dockets will be posted on each Judge’s schedule as soon after Docket Sounding as reasonable feasible.  Counsel and parties are responsible for checking the Judge’s schedule for updates as to the docket and order in which cases will be tried.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1ECB"/>
    <w:multiLevelType w:val="hybridMultilevel"/>
    <w:tmpl w:val="B23C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C34DF"/>
    <w:multiLevelType w:val="hybridMultilevel"/>
    <w:tmpl w:val="3C061772"/>
    <w:lvl w:ilvl="0" w:tplc="EECED9C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A96624"/>
    <w:multiLevelType w:val="hybridMultilevel"/>
    <w:tmpl w:val="CCA0CDA2"/>
    <w:lvl w:ilvl="0" w:tplc="0409000F">
      <w:start w:val="1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C7"/>
    <w:rsid w:val="00000CC5"/>
    <w:rsid w:val="000208EE"/>
    <w:rsid w:val="00022F64"/>
    <w:rsid w:val="00057FD5"/>
    <w:rsid w:val="00076E85"/>
    <w:rsid w:val="00082D26"/>
    <w:rsid w:val="0009272F"/>
    <w:rsid w:val="000B7073"/>
    <w:rsid w:val="000E13F0"/>
    <w:rsid w:val="00113B82"/>
    <w:rsid w:val="00116BF7"/>
    <w:rsid w:val="001235AC"/>
    <w:rsid w:val="00123D7D"/>
    <w:rsid w:val="00142290"/>
    <w:rsid w:val="00147626"/>
    <w:rsid w:val="001627A1"/>
    <w:rsid w:val="001737F8"/>
    <w:rsid w:val="001847C0"/>
    <w:rsid w:val="001B627A"/>
    <w:rsid w:val="001B70DE"/>
    <w:rsid w:val="00202D86"/>
    <w:rsid w:val="00217177"/>
    <w:rsid w:val="002876B8"/>
    <w:rsid w:val="00290979"/>
    <w:rsid w:val="002A4D63"/>
    <w:rsid w:val="002B098B"/>
    <w:rsid w:val="002C10EE"/>
    <w:rsid w:val="002F056D"/>
    <w:rsid w:val="00335ABA"/>
    <w:rsid w:val="003407A0"/>
    <w:rsid w:val="00342544"/>
    <w:rsid w:val="00371EF9"/>
    <w:rsid w:val="0037511C"/>
    <w:rsid w:val="003928D9"/>
    <w:rsid w:val="00397C87"/>
    <w:rsid w:val="003A6759"/>
    <w:rsid w:val="003A7953"/>
    <w:rsid w:val="003B2963"/>
    <w:rsid w:val="003B31B8"/>
    <w:rsid w:val="003C0562"/>
    <w:rsid w:val="003C087C"/>
    <w:rsid w:val="003E2522"/>
    <w:rsid w:val="00405B4A"/>
    <w:rsid w:val="00417F9F"/>
    <w:rsid w:val="00441130"/>
    <w:rsid w:val="00461450"/>
    <w:rsid w:val="004E596E"/>
    <w:rsid w:val="004E6278"/>
    <w:rsid w:val="0055468D"/>
    <w:rsid w:val="00581532"/>
    <w:rsid w:val="005820CF"/>
    <w:rsid w:val="0059131A"/>
    <w:rsid w:val="005B2717"/>
    <w:rsid w:val="005E6724"/>
    <w:rsid w:val="00615F0A"/>
    <w:rsid w:val="00621B66"/>
    <w:rsid w:val="0064083E"/>
    <w:rsid w:val="006436EE"/>
    <w:rsid w:val="006541AD"/>
    <w:rsid w:val="00667516"/>
    <w:rsid w:val="00674F73"/>
    <w:rsid w:val="00680A37"/>
    <w:rsid w:val="006813B4"/>
    <w:rsid w:val="00685650"/>
    <w:rsid w:val="006C0256"/>
    <w:rsid w:val="0070756F"/>
    <w:rsid w:val="00746D29"/>
    <w:rsid w:val="0075488D"/>
    <w:rsid w:val="0075563C"/>
    <w:rsid w:val="007642FD"/>
    <w:rsid w:val="00791746"/>
    <w:rsid w:val="007A2BE7"/>
    <w:rsid w:val="007A7827"/>
    <w:rsid w:val="007E2A28"/>
    <w:rsid w:val="007E393D"/>
    <w:rsid w:val="007F6069"/>
    <w:rsid w:val="0084760C"/>
    <w:rsid w:val="00864D42"/>
    <w:rsid w:val="008721B6"/>
    <w:rsid w:val="008A5C86"/>
    <w:rsid w:val="008A61BA"/>
    <w:rsid w:val="008E500D"/>
    <w:rsid w:val="008E5A7D"/>
    <w:rsid w:val="00920B89"/>
    <w:rsid w:val="00942ADC"/>
    <w:rsid w:val="009556B0"/>
    <w:rsid w:val="009775C7"/>
    <w:rsid w:val="00982A52"/>
    <w:rsid w:val="00984DF7"/>
    <w:rsid w:val="009B27C0"/>
    <w:rsid w:val="009C19DE"/>
    <w:rsid w:val="009D1AF1"/>
    <w:rsid w:val="009E51DD"/>
    <w:rsid w:val="00A11398"/>
    <w:rsid w:val="00A25D41"/>
    <w:rsid w:val="00A619D3"/>
    <w:rsid w:val="00A91812"/>
    <w:rsid w:val="00AA2BB1"/>
    <w:rsid w:val="00AD34AF"/>
    <w:rsid w:val="00AE4F11"/>
    <w:rsid w:val="00B22851"/>
    <w:rsid w:val="00B37A49"/>
    <w:rsid w:val="00B459AE"/>
    <w:rsid w:val="00B52BE7"/>
    <w:rsid w:val="00B64C57"/>
    <w:rsid w:val="00B9218E"/>
    <w:rsid w:val="00B96DA4"/>
    <w:rsid w:val="00BB1183"/>
    <w:rsid w:val="00BE0544"/>
    <w:rsid w:val="00BE52FD"/>
    <w:rsid w:val="00C56954"/>
    <w:rsid w:val="00C842BF"/>
    <w:rsid w:val="00CA6D73"/>
    <w:rsid w:val="00CE2DB4"/>
    <w:rsid w:val="00D91DA9"/>
    <w:rsid w:val="00DB37E3"/>
    <w:rsid w:val="00DE364E"/>
    <w:rsid w:val="00DE4416"/>
    <w:rsid w:val="00E11070"/>
    <w:rsid w:val="00E31C29"/>
    <w:rsid w:val="00E550C2"/>
    <w:rsid w:val="00E64A46"/>
    <w:rsid w:val="00E8015D"/>
    <w:rsid w:val="00E82EB7"/>
    <w:rsid w:val="00EA2E77"/>
    <w:rsid w:val="00EB514C"/>
    <w:rsid w:val="00EB59E7"/>
    <w:rsid w:val="00EE0841"/>
    <w:rsid w:val="00EF0787"/>
    <w:rsid w:val="00F155A5"/>
    <w:rsid w:val="00F26910"/>
    <w:rsid w:val="00F37A96"/>
    <w:rsid w:val="00F52B96"/>
    <w:rsid w:val="00F56530"/>
    <w:rsid w:val="00F949EF"/>
    <w:rsid w:val="00FA2121"/>
    <w:rsid w:val="00FD530B"/>
    <w:rsid w:val="00FD771C"/>
    <w:rsid w:val="00FE078A"/>
    <w:rsid w:val="00FE3599"/>
    <w:rsid w:val="00FF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9C8F"/>
  <w15:chartTrackingRefBased/>
  <w15:docId w15:val="{9C409F29-F5DB-4286-A94C-03574FED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069"/>
    <w:rPr>
      <w:sz w:val="24"/>
      <w:szCs w:val="24"/>
      <w:lang w:bidi="en-US"/>
    </w:rPr>
  </w:style>
  <w:style w:type="paragraph" w:styleId="Heading1">
    <w:name w:val="heading 1"/>
    <w:basedOn w:val="Normal"/>
    <w:next w:val="Normal"/>
    <w:link w:val="Heading1Char"/>
    <w:uiPriority w:val="9"/>
    <w:qFormat/>
    <w:rsid w:val="007F60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F606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F606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F60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60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F60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6069"/>
    <w:pPr>
      <w:spacing w:before="240" w:after="60"/>
      <w:outlineLvl w:val="6"/>
    </w:pPr>
  </w:style>
  <w:style w:type="paragraph" w:styleId="Heading8">
    <w:name w:val="heading 8"/>
    <w:basedOn w:val="Normal"/>
    <w:next w:val="Normal"/>
    <w:link w:val="Heading8Char"/>
    <w:uiPriority w:val="9"/>
    <w:semiHidden/>
    <w:unhideWhenUsed/>
    <w:qFormat/>
    <w:rsid w:val="007F6069"/>
    <w:pPr>
      <w:spacing w:before="240" w:after="60"/>
      <w:outlineLvl w:val="7"/>
    </w:pPr>
    <w:rPr>
      <w:i/>
      <w:iCs/>
    </w:rPr>
  </w:style>
  <w:style w:type="paragraph" w:styleId="Heading9">
    <w:name w:val="heading 9"/>
    <w:basedOn w:val="Normal"/>
    <w:next w:val="Normal"/>
    <w:link w:val="Heading9Char"/>
    <w:uiPriority w:val="9"/>
    <w:semiHidden/>
    <w:unhideWhenUsed/>
    <w:qFormat/>
    <w:rsid w:val="007F6069"/>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6069"/>
    <w:rPr>
      <w:rFonts w:ascii="Cambria" w:eastAsia="Times New Roman" w:hAnsi="Cambria"/>
      <w:b/>
      <w:bCs/>
      <w:kern w:val="32"/>
      <w:sz w:val="32"/>
      <w:szCs w:val="32"/>
    </w:rPr>
  </w:style>
  <w:style w:type="character" w:customStyle="1" w:styleId="Heading2Char">
    <w:name w:val="Heading 2 Char"/>
    <w:link w:val="Heading2"/>
    <w:uiPriority w:val="9"/>
    <w:semiHidden/>
    <w:rsid w:val="007F6069"/>
    <w:rPr>
      <w:rFonts w:ascii="Cambria" w:eastAsia="Times New Roman" w:hAnsi="Cambria"/>
      <w:b/>
      <w:bCs/>
      <w:i/>
      <w:iCs/>
      <w:sz w:val="28"/>
      <w:szCs w:val="28"/>
    </w:rPr>
  </w:style>
  <w:style w:type="character" w:customStyle="1" w:styleId="Heading3Char">
    <w:name w:val="Heading 3 Char"/>
    <w:link w:val="Heading3"/>
    <w:uiPriority w:val="9"/>
    <w:semiHidden/>
    <w:rsid w:val="007F6069"/>
    <w:rPr>
      <w:rFonts w:ascii="Cambria" w:eastAsia="Times New Roman" w:hAnsi="Cambria"/>
      <w:b/>
      <w:bCs/>
      <w:sz w:val="26"/>
      <w:szCs w:val="26"/>
    </w:rPr>
  </w:style>
  <w:style w:type="character" w:customStyle="1" w:styleId="Heading4Char">
    <w:name w:val="Heading 4 Char"/>
    <w:link w:val="Heading4"/>
    <w:uiPriority w:val="9"/>
    <w:rsid w:val="007F6069"/>
    <w:rPr>
      <w:b/>
      <w:bCs/>
      <w:sz w:val="28"/>
      <w:szCs w:val="28"/>
    </w:rPr>
  </w:style>
  <w:style w:type="character" w:customStyle="1" w:styleId="Heading5Char">
    <w:name w:val="Heading 5 Char"/>
    <w:link w:val="Heading5"/>
    <w:uiPriority w:val="9"/>
    <w:semiHidden/>
    <w:rsid w:val="007F6069"/>
    <w:rPr>
      <w:b/>
      <w:bCs/>
      <w:i/>
      <w:iCs/>
      <w:sz w:val="26"/>
      <w:szCs w:val="26"/>
    </w:rPr>
  </w:style>
  <w:style w:type="character" w:customStyle="1" w:styleId="Heading6Char">
    <w:name w:val="Heading 6 Char"/>
    <w:link w:val="Heading6"/>
    <w:uiPriority w:val="9"/>
    <w:semiHidden/>
    <w:rsid w:val="007F6069"/>
    <w:rPr>
      <w:b/>
      <w:bCs/>
    </w:rPr>
  </w:style>
  <w:style w:type="character" w:customStyle="1" w:styleId="Heading7Char">
    <w:name w:val="Heading 7 Char"/>
    <w:link w:val="Heading7"/>
    <w:uiPriority w:val="9"/>
    <w:semiHidden/>
    <w:rsid w:val="007F6069"/>
    <w:rPr>
      <w:sz w:val="24"/>
      <w:szCs w:val="24"/>
    </w:rPr>
  </w:style>
  <w:style w:type="character" w:customStyle="1" w:styleId="Heading8Char">
    <w:name w:val="Heading 8 Char"/>
    <w:link w:val="Heading8"/>
    <w:uiPriority w:val="9"/>
    <w:semiHidden/>
    <w:rsid w:val="007F6069"/>
    <w:rPr>
      <w:i/>
      <w:iCs/>
      <w:sz w:val="24"/>
      <w:szCs w:val="24"/>
    </w:rPr>
  </w:style>
  <w:style w:type="character" w:customStyle="1" w:styleId="Heading9Char">
    <w:name w:val="Heading 9 Char"/>
    <w:link w:val="Heading9"/>
    <w:uiPriority w:val="9"/>
    <w:semiHidden/>
    <w:rsid w:val="007F6069"/>
    <w:rPr>
      <w:rFonts w:ascii="Cambria" w:eastAsia="Times New Roman" w:hAnsi="Cambria"/>
    </w:rPr>
  </w:style>
  <w:style w:type="paragraph" w:styleId="Title">
    <w:name w:val="Title"/>
    <w:basedOn w:val="Normal"/>
    <w:next w:val="Normal"/>
    <w:link w:val="TitleChar"/>
    <w:uiPriority w:val="10"/>
    <w:qFormat/>
    <w:rsid w:val="007F606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F606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F6069"/>
    <w:pPr>
      <w:spacing w:after="60"/>
      <w:jc w:val="center"/>
      <w:outlineLvl w:val="1"/>
    </w:pPr>
    <w:rPr>
      <w:rFonts w:ascii="Cambria" w:eastAsia="Times New Roman" w:hAnsi="Cambria"/>
    </w:rPr>
  </w:style>
  <w:style w:type="character" w:customStyle="1" w:styleId="SubtitleChar">
    <w:name w:val="Subtitle Char"/>
    <w:link w:val="Subtitle"/>
    <w:uiPriority w:val="11"/>
    <w:rsid w:val="007F6069"/>
    <w:rPr>
      <w:rFonts w:ascii="Cambria" w:eastAsia="Times New Roman" w:hAnsi="Cambria"/>
      <w:sz w:val="24"/>
      <w:szCs w:val="24"/>
    </w:rPr>
  </w:style>
  <w:style w:type="character" w:styleId="Strong">
    <w:name w:val="Strong"/>
    <w:uiPriority w:val="22"/>
    <w:qFormat/>
    <w:rsid w:val="007F6069"/>
    <w:rPr>
      <w:b/>
      <w:bCs/>
    </w:rPr>
  </w:style>
  <w:style w:type="character" w:styleId="Emphasis">
    <w:name w:val="Emphasis"/>
    <w:uiPriority w:val="20"/>
    <w:qFormat/>
    <w:rsid w:val="007F6069"/>
    <w:rPr>
      <w:rFonts w:ascii="Calibri" w:hAnsi="Calibri"/>
      <w:b/>
      <w:i/>
      <w:iCs/>
    </w:rPr>
  </w:style>
  <w:style w:type="paragraph" w:styleId="NoSpacing">
    <w:name w:val="No Spacing"/>
    <w:basedOn w:val="Normal"/>
    <w:uiPriority w:val="1"/>
    <w:qFormat/>
    <w:rsid w:val="007F6069"/>
    <w:rPr>
      <w:szCs w:val="32"/>
    </w:rPr>
  </w:style>
  <w:style w:type="paragraph" w:styleId="ListParagraph">
    <w:name w:val="List Paragraph"/>
    <w:basedOn w:val="Normal"/>
    <w:uiPriority w:val="34"/>
    <w:qFormat/>
    <w:rsid w:val="007F6069"/>
    <w:pPr>
      <w:ind w:left="720"/>
      <w:contextualSpacing/>
    </w:pPr>
  </w:style>
  <w:style w:type="paragraph" w:styleId="Quote">
    <w:name w:val="Quote"/>
    <w:basedOn w:val="Normal"/>
    <w:next w:val="Normal"/>
    <w:link w:val="QuoteChar"/>
    <w:uiPriority w:val="29"/>
    <w:qFormat/>
    <w:rsid w:val="007F6069"/>
    <w:rPr>
      <w:i/>
    </w:rPr>
  </w:style>
  <w:style w:type="character" w:customStyle="1" w:styleId="QuoteChar">
    <w:name w:val="Quote Char"/>
    <w:link w:val="Quote"/>
    <w:uiPriority w:val="29"/>
    <w:rsid w:val="007F6069"/>
    <w:rPr>
      <w:i/>
      <w:sz w:val="24"/>
      <w:szCs w:val="24"/>
    </w:rPr>
  </w:style>
  <w:style w:type="paragraph" w:styleId="IntenseQuote">
    <w:name w:val="Intense Quote"/>
    <w:basedOn w:val="Normal"/>
    <w:next w:val="Normal"/>
    <w:link w:val="IntenseQuoteChar"/>
    <w:uiPriority w:val="30"/>
    <w:qFormat/>
    <w:rsid w:val="007F6069"/>
    <w:pPr>
      <w:ind w:left="720" w:right="720"/>
    </w:pPr>
    <w:rPr>
      <w:b/>
      <w:i/>
      <w:szCs w:val="22"/>
    </w:rPr>
  </w:style>
  <w:style w:type="character" w:customStyle="1" w:styleId="IntenseQuoteChar">
    <w:name w:val="Intense Quote Char"/>
    <w:link w:val="IntenseQuote"/>
    <w:uiPriority w:val="30"/>
    <w:rsid w:val="007F6069"/>
    <w:rPr>
      <w:b/>
      <w:i/>
      <w:sz w:val="24"/>
    </w:rPr>
  </w:style>
  <w:style w:type="character" w:styleId="SubtleEmphasis">
    <w:name w:val="Subtle Emphasis"/>
    <w:uiPriority w:val="19"/>
    <w:qFormat/>
    <w:rsid w:val="007F6069"/>
    <w:rPr>
      <w:i/>
      <w:color w:val="5A5A5A"/>
    </w:rPr>
  </w:style>
  <w:style w:type="character" w:styleId="IntenseEmphasis">
    <w:name w:val="Intense Emphasis"/>
    <w:uiPriority w:val="21"/>
    <w:qFormat/>
    <w:rsid w:val="007F6069"/>
    <w:rPr>
      <w:b/>
      <w:i/>
      <w:sz w:val="24"/>
      <w:szCs w:val="24"/>
      <w:u w:val="single"/>
    </w:rPr>
  </w:style>
  <w:style w:type="character" w:styleId="SubtleReference">
    <w:name w:val="Subtle Reference"/>
    <w:uiPriority w:val="31"/>
    <w:qFormat/>
    <w:rsid w:val="007F6069"/>
    <w:rPr>
      <w:sz w:val="24"/>
      <w:szCs w:val="24"/>
      <w:u w:val="single"/>
    </w:rPr>
  </w:style>
  <w:style w:type="character" w:styleId="IntenseReference">
    <w:name w:val="Intense Reference"/>
    <w:uiPriority w:val="32"/>
    <w:qFormat/>
    <w:rsid w:val="007F6069"/>
    <w:rPr>
      <w:b/>
      <w:sz w:val="24"/>
      <w:u w:val="single"/>
    </w:rPr>
  </w:style>
  <w:style w:type="character" w:styleId="BookTitle">
    <w:name w:val="Book Title"/>
    <w:uiPriority w:val="33"/>
    <w:qFormat/>
    <w:rsid w:val="007F606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F6069"/>
    <w:pPr>
      <w:outlineLvl w:val="9"/>
    </w:pPr>
  </w:style>
  <w:style w:type="table" w:styleId="TableGrid">
    <w:name w:val="Table Grid"/>
    <w:basedOn w:val="TableNormal"/>
    <w:uiPriority w:val="59"/>
    <w:rsid w:val="0000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6D73"/>
    <w:rPr>
      <w:sz w:val="20"/>
      <w:szCs w:val="20"/>
    </w:rPr>
  </w:style>
  <w:style w:type="character" w:customStyle="1" w:styleId="FootnoteTextChar">
    <w:name w:val="Footnote Text Char"/>
    <w:link w:val="FootnoteText"/>
    <w:uiPriority w:val="99"/>
    <w:semiHidden/>
    <w:rsid w:val="00CA6D73"/>
    <w:rPr>
      <w:sz w:val="20"/>
      <w:szCs w:val="20"/>
    </w:rPr>
  </w:style>
  <w:style w:type="character" w:styleId="FootnoteReference">
    <w:name w:val="footnote reference"/>
    <w:uiPriority w:val="99"/>
    <w:semiHidden/>
    <w:unhideWhenUsed/>
    <w:rsid w:val="00CA6D73"/>
    <w:rPr>
      <w:vertAlign w:val="superscript"/>
    </w:rPr>
  </w:style>
  <w:style w:type="paragraph" w:styleId="BalloonText">
    <w:name w:val="Balloon Text"/>
    <w:basedOn w:val="Normal"/>
    <w:link w:val="BalloonTextChar"/>
    <w:uiPriority w:val="99"/>
    <w:semiHidden/>
    <w:unhideWhenUsed/>
    <w:rsid w:val="002A4D63"/>
    <w:rPr>
      <w:rFonts w:ascii="Segoe UI" w:hAnsi="Segoe UI" w:cs="Segoe UI"/>
      <w:sz w:val="18"/>
      <w:szCs w:val="18"/>
    </w:rPr>
  </w:style>
  <w:style w:type="character" w:customStyle="1" w:styleId="BalloonTextChar">
    <w:name w:val="Balloon Text Char"/>
    <w:link w:val="BalloonText"/>
    <w:uiPriority w:val="99"/>
    <w:semiHidden/>
    <w:rsid w:val="002A4D63"/>
    <w:rPr>
      <w:rFonts w:ascii="Segoe UI" w:hAnsi="Segoe UI" w:cs="Segoe UI"/>
      <w:sz w:val="18"/>
      <w:szCs w:val="18"/>
      <w:lang w:bidi="en-US"/>
    </w:rPr>
  </w:style>
  <w:style w:type="paragraph" w:styleId="Header">
    <w:name w:val="header"/>
    <w:basedOn w:val="Normal"/>
    <w:link w:val="HeaderChar"/>
    <w:uiPriority w:val="99"/>
    <w:unhideWhenUsed/>
    <w:rsid w:val="00405B4A"/>
    <w:pPr>
      <w:tabs>
        <w:tab w:val="center" w:pos="4680"/>
        <w:tab w:val="right" w:pos="9360"/>
      </w:tabs>
    </w:pPr>
  </w:style>
  <w:style w:type="character" w:customStyle="1" w:styleId="HeaderChar">
    <w:name w:val="Header Char"/>
    <w:link w:val="Header"/>
    <w:uiPriority w:val="99"/>
    <w:rsid w:val="00405B4A"/>
    <w:rPr>
      <w:sz w:val="24"/>
      <w:szCs w:val="24"/>
      <w:lang w:bidi="en-US"/>
    </w:rPr>
  </w:style>
  <w:style w:type="paragraph" w:styleId="Footer">
    <w:name w:val="footer"/>
    <w:basedOn w:val="Normal"/>
    <w:link w:val="FooterChar"/>
    <w:uiPriority w:val="99"/>
    <w:unhideWhenUsed/>
    <w:rsid w:val="00405B4A"/>
    <w:pPr>
      <w:tabs>
        <w:tab w:val="center" w:pos="4680"/>
        <w:tab w:val="right" w:pos="9360"/>
      </w:tabs>
    </w:pPr>
  </w:style>
  <w:style w:type="character" w:customStyle="1" w:styleId="FooterChar">
    <w:name w:val="Footer Char"/>
    <w:link w:val="Footer"/>
    <w:uiPriority w:val="99"/>
    <w:rsid w:val="00405B4A"/>
    <w:rPr>
      <w:sz w:val="24"/>
      <w:szCs w:val="24"/>
      <w:lang w:bidi="en-US"/>
    </w:rPr>
  </w:style>
  <w:style w:type="character" w:styleId="Hyperlink">
    <w:name w:val="Hyperlink"/>
    <w:uiPriority w:val="99"/>
    <w:unhideWhenUsed/>
    <w:rsid w:val="00CE2D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890406">
      <w:bodyDiv w:val="1"/>
      <w:marLeft w:val="0"/>
      <w:marRight w:val="0"/>
      <w:marTop w:val="0"/>
      <w:marBottom w:val="0"/>
      <w:divBdr>
        <w:top w:val="none" w:sz="0" w:space="0" w:color="auto"/>
        <w:left w:val="none" w:sz="0" w:space="0" w:color="auto"/>
        <w:bottom w:val="none" w:sz="0" w:space="0" w:color="auto"/>
        <w:right w:val="none" w:sz="0" w:space="0" w:color="auto"/>
      </w:divBdr>
    </w:div>
    <w:div w:id="19896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griner@ca.cjis20.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62DB-78F2-42A9-B18D-4948CBAE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Links>
    <vt:vector size="6" baseType="variant">
      <vt:variant>
        <vt:i4>7143434</vt:i4>
      </vt:variant>
      <vt:variant>
        <vt:i4>64</vt:i4>
      </vt:variant>
      <vt:variant>
        <vt:i4>0</vt:i4>
      </vt:variant>
      <vt:variant>
        <vt:i4>5</vt:i4>
      </vt:variant>
      <vt:variant>
        <vt:lpwstr>mailto:ggentilecivil@ca.cjis20.org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kcambareri</dc:creator>
  <cp:keywords/>
  <dc:description/>
  <cp:lastModifiedBy>Griner, Julia</cp:lastModifiedBy>
  <cp:revision>4</cp:revision>
  <cp:lastPrinted>2022-11-15T19:50:00Z</cp:lastPrinted>
  <dcterms:created xsi:type="dcterms:W3CDTF">2025-04-02T20:59:00Z</dcterms:created>
  <dcterms:modified xsi:type="dcterms:W3CDTF">2025-04-10T12:21:00Z</dcterms:modified>
</cp:coreProperties>
</file>